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80B11" w14:textId="107F6EBB" w:rsidR="00721EB0" w:rsidRPr="00C26992" w:rsidRDefault="0053746E">
      <w:pPr>
        <w:spacing w:before="39"/>
        <w:ind w:left="4" w:right="1"/>
        <w:jc w:val="center"/>
        <w:rPr>
          <w:b/>
          <w:sz w:val="24"/>
          <w:lang w:val="de-DE"/>
        </w:rPr>
      </w:pPr>
      <w:proofErr w:type="spellStart"/>
      <w:r>
        <w:rPr>
          <w:b/>
          <w:spacing w:val="-2"/>
          <w:sz w:val="24"/>
          <w:lang w:val="de-DE"/>
        </w:rPr>
        <w:t>Fsas</w:t>
      </w:r>
      <w:proofErr w:type="spellEnd"/>
      <w:r>
        <w:rPr>
          <w:b/>
          <w:spacing w:val="-2"/>
          <w:sz w:val="24"/>
          <w:lang w:val="de-DE"/>
        </w:rPr>
        <w:t> Technologies</w:t>
      </w:r>
      <w:r w:rsidRPr="00C26992">
        <w:rPr>
          <w:b/>
          <w:spacing w:val="-1"/>
          <w:sz w:val="24"/>
          <w:lang w:val="de-DE"/>
        </w:rPr>
        <w:t xml:space="preserve"> </w:t>
      </w:r>
      <w:r w:rsidRPr="00C26992">
        <w:rPr>
          <w:b/>
          <w:spacing w:val="-4"/>
          <w:sz w:val="24"/>
          <w:lang w:val="de-DE"/>
        </w:rPr>
        <w:t>Inc.</w:t>
      </w:r>
    </w:p>
    <w:p w14:paraId="047D829E" w14:textId="32CF7B03" w:rsidR="00721EB0" w:rsidRPr="00C26992" w:rsidRDefault="00C26992">
      <w:pPr>
        <w:spacing w:before="240"/>
        <w:ind w:left="3" w:right="4"/>
        <w:jc w:val="center"/>
        <w:rPr>
          <w:b/>
          <w:sz w:val="24"/>
          <w:lang w:val="de-DE"/>
        </w:rPr>
      </w:pPr>
      <w:r w:rsidRPr="00C26992">
        <w:rPr>
          <w:b/>
          <w:sz w:val="24"/>
          <w:lang w:val="de-DE"/>
        </w:rPr>
        <w:t>Softwarelizenzbedingungen für Endnutzer</w:t>
      </w:r>
    </w:p>
    <w:p w14:paraId="7046F096" w14:textId="5AF01021" w:rsidR="0085602C" w:rsidRDefault="0085602C" w:rsidP="0085602C">
      <w:pPr>
        <w:pStyle w:val="Textkrper"/>
        <w:ind w:left="82" w:right="81"/>
      </w:pPr>
      <w:r w:rsidRPr="0085602C">
        <w:rPr>
          <w:lang w:val="de-DE"/>
        </w:rPr>
        <w:t xml:space="preserve">Die englische Version dieser Vereinbarung ist der Original-Text. </w:t>
      </w:r>
      <w:r w:rsidRPr="0085602C">
        <w:t xml:space="preserve">Die deutsche </w:t>
      </w:r>
      <w:proofErr w:type="spellStart"/>
      <w:r w:rsidRPr="0085602C">
        <w:t>Übersetzung</w:t>
      </w:r>
      <w:proofErr w:type="spellEnd"/>
      <w:r w:rsidRPr="0085602C">
        <w:t xml:space="preserve"> </w:t>
      </w:r>
      <w:proofErr w:type="spellStart"/>
      <w:r w:rsidRPr="0085602C">
        <w:t>dient</w:t>
      </w:r>
      <w:proofErr w:type="spellEnd"/>
      <w:r w:rsidRPr="0085602C">
        <w:t xml:space="preserve"> </w:t>
      </w:r>
      <w:proofErr w:type="spellStart"/>
      <w:r w:rsidRPr="0085602C">
        <w:t>als</w:t>
      </w:r>
      <w:proofErr w:type="spellEnd"/>
      <w:r w:rsidRPr="0085602C">
        <w:t xml:space="preserve"> </w:t>
      </w:r>
      <w:proofErr w:type="spellStart"/>
      <w:r w:rsidRPr="0085602C">
        <w:t>Referenz</w:t>
      </w:r>
      <w:proofErr w:type="spellEnd"/>
      <w:r w:rsidRPr="0085602C">
        <w:t>.</w:t>
      </w:r>
    </w:p>
    <w:p w14:paraId="0883F392" w14:textId="62FB7FE2" w:rsidR="00721EB0" w:rsidRDefault="0085602C">
      <w:pPr>
        <w:pStyle w:val="Listenabsatz"/>
        <w:numPr>
          <w:ilvl w:val="0"/>
          <w:numId w:val="1"/>
        </w:numPr>
        <w:tabs>
          <w:tab w:val="left" w:pos="509"/>
        </w:tabs>
        <w:spacing w:line="449" w:lineRule="exact"/>
        <w:ind w:left="509" w:hanging="426"/>
        <w:jc w:val="both"/>
        <w:rPr>
          <w:b/>
          <w:sz w:val="24"/>
        </w:rPr>
      </w:pPr>
      <w:proofErr w:type="spellStart"/>
      <w:r w:rsidRPr="0085602C">
        <w:rPr>
          <w:b/>
          <w:sz w:val="24"/>
        </w:rPr>
        <w:t>Vertragsgegenstand</w:t>
      </w:r>
      <w:proofErr w:type="spellEnd"/>
    </w:p>
    <w:p w14:paraId="4923E88D" w14:textId="0520696E" w:rsidR="00721EB0" w:rsidRPr="0085602C" w:rsidRDefault="0085602C">
      <w:pPr>
        <w:pStyle w:val="Listenabsatz"/>
        <w:numPr>
          <w:ilvl w:val="1"/>
          <w:numId w:val="1"/>
        </w:numPr>
        <w:tabs>
          <w:tab w:val="left" w:pos="646"/>
          <w:tab w:val="left" w:pos="650"/>
        </w:tabs>
        <w:ind w:right="72"/>
        <w:jc w:val="both"/>
        <w:rPr>
          <w:sz w:val="21"/>
          <w:lang w:val="de-DE"/>
        </w:rPr>
      </w:pPr>
      <w:r w:rsidRPr="0085602C">
        <w:rPr>
          <w:sz w:val="21"/>
          <w:lang w:val="de-DE"/>
        </w:rPr>
        <w:t xml:space="preserve">"Software" im Sinne dieser Lizenzvereinbarung bezeichnet die Software im </w:t>
      </w:r>
      <w:proofErr w:type="spellStart"/>
      <w:r w:rsidRPr="0085602C">
        <w:rPr>
          <w:sz w:val="21"/>
          <w:lang w:val="de-DE"/>
        </w:rPr>
        <w:t>Object</w:t>
      </w:r>
      <w:proofErr w:type="spellEnd"/>
      <w:r w:rsidRPr="0085602C">
        <w:rPr>
          <w:sz w:val="21"/>
          <w:lang w:val="de-DE"/>
        </w:rPr>
        <w:t xml:space="preserve"> Code, in der Version und mit der Spezifikation wie sie in dem betreffenden Softwareproduktdatenblatt von </w:t>
      </w:r>
      <w:proofErr w:type="spellStart"/>
      <w:r w:rsidR="0053746E">
        <w:rPr>
          <w:sz w:val="21"/>
          <w:lang w:val="de-DE"/>
        </w:rPr>
        <w:t>Fsas</w:t>
      </w:r>
      <w:proofErr w:type="spellEnd"/>
      <w:r w:rsidR="0053746E">
        <w:rPr>
          <w:sz w:val="21"/>
          <w:lang w:val="de-DE"/>
        </w:rPr>
        <w:t> Technologies</w:t>
      </w:r>
      <w:r w:rsidRPr="0085602C">
        <w:rPr>
          <w:sz w:val="21"/>
          <w:lang w:val="de-DE"/>
        </w:rPr>
        <w:t xml:space="preserve"> Inc., Fujitsu Limited oder einer ihrer Tochtergesellschaften (zusammen "</w:t>
      </w:r>
      <w:proofErr w:type="spellStart"/>
      <w:r w:rsidR="0053746E">
        <w:rPr>
          <w:sz w:val="21"/>
          <w:lang w:val="de-DE"/>
        </w:rPr>
        <w:t>Fsas</w:t>
      </w:r>
      <w:proofErr w:type="spellEnd"/>
      <w:r w:rsidR="0053746E">
        <w:rPr>
          <w:sz w:val="21"/>
          <w:lang w:val="de-DE"/>
        </w:rPr>
        <w:t> Technologies</w:t>
      </w:r>
      <w:r w:rsidRPr="0085602C">
        <w:rPr>
          <w:sz w:val="21"/>
          <w:lang w:val="de-DE"/>
        </w:rPr>
        <w:t>") angegeben ist.</w:t>
      </w:r>
    </w:p>
    <w:p w14:paraId="019D5220" w14:textId="67181A7C" w:rsidR="00721EB0" w:rsidRPr="0085602C" w:rsidRDefault="0085602C">
      <w:pPr>
        <w:pStyle w:val="Textkrper"/>
        <w:ind w:right="79"/>
        <w:rPr>
          <w:lang w:val="de-DE"/>
        </w:rPr>
      </w:pPr>
      <w:r w:rsidRPr="0085602C">
        <w:rPr>
          <w:lang w:val="de-DE"/>
        </w:rPr>
        <w:t xml:space="preserve">"Firmware" bezeichnet ein Softwareprogramm oder einen Reihe von Anweisungen, die auf einem Hardwaregerät von </w:t>
      </w:r>
      <w:proofErr w:type="spellStart"/>
      <w:r w:rsidR="0053746E">
        <w:rPr>
          <w:lang w:val="de-DE"/>
        </w:rPr>
        <w:t>Fsas</w:t>
      </w:r>
      <w:proofErr w:type="spellEnd"/>
      <w:r w:rsidR="0053746E">
        <w:rPr>
          <w:lang w:val="de-DE"/>
        </w:rPr>
        <w:t> Technologies</w:t>
      </w:r>
      <w:r w:rsidRPr="0085602C">
        <w:rPr>
          <w:lang w:val="de-DE"/>
        </w:rPr>
        <w:t xml:space="preserve"> programmiert sind, bzw. die von </w:t>
      </w:r>
      <w:proofErr w:type="spellStart"/>
      <w:r w:rsidR="0053746E">
        <w:rPr>
          <w:lang w:val="de-DE"/>
        </w:rPr>
        <w:t>Fsas</w:t>
      </w:r>
      <w:proofErr w:type="spellEnd"/>
      <w:r w:rsidR="0053746E">
        <w:rPr>
          <w:lang w:val="de-DE"/>
        </w:rPr>
        <w:t> Technologies</w:t>
      </w:r>
      <w:r w:rsidRPr="0085602C">
        <w:rPr>
          <w:lang w:val="de-DE"/>
        </w:rPr>
        <w:t xml:space="preserve"> gesondert bereitgestellte Update-Version eines solchen Programms</w:t>
      </w:r>
      <w:r w:rsidR="0053746E" w:rsidRPr="0085602C">
        <w:rPr>
          <w:lang w:val="de-DE"/>
        </w:rPr>
        <w:t>.</w:t>
      </w:r>
    </w:p>
    <w:p w14:paraId="0B64547E" w14:textId="22D9C4E4" w:rsidR="00721EB0" w:rsidRPr="0085602C" w:rsidRDefault="0085602C">
      <w:pPr>
        <w:pStyle w:val="Textkrper"/>
        <w:ind w:right="81"/>
        <w:rPr>
          <w:lang w:val="de-DE"/>
        </w:rPr>
      </w:pPr>
      <w:r w:rsidRPr="0085602C">
        <w:rPr>
          <w:lang w:val="de-DE"/>
        </w:rPr>
        <w:t>Die Software besteht aus maschinenlesbaren Anweisungen und/oder gedruckten Dokumentationen und den damit verbundenen Lizenzmaterialien ("Dokumentation").</w:t>
      </w:r>
    </w:p>
    <w:p w14:paraId="230A2876" w14:textId="486FF80F" w:rsidR="00721EB0" w:rsidRPr="0085602C" w:rsidRDefault="0085602C">
      <w:pPr>
        <w:pStyle w:val="Listenabsatz"/>
        <w:numPr>
          <w:ilvl w:val="1"/>
          <w:numId w:val="1"/>
        </w:numPr>
        <w:tabs>
          <w:tab w:val="left" w:pos="646"/>
          <w:tab w:val="left" w:pos="650"/>
        </w:tabs>
        <w:spacing w:before="392"/>
        <w:ind w:right="76"/>
        <w:jc w:val="both"/>
        <w:rPr>
          <w:sz w:val="21"/>
          <w:lang w:val="de-DE"/>
        </w:rPr>
      </w:pPr>
      <w:r w:rsidRPr="0085602C">
        <w:rPr>
          <w:sz w:val="21"/>
          <w:lang w:val="de-DE"/>
        </w:rPr>
        <w:t xml:space="preserve">Bitte lesen Sie diese Vereinbarung sorgfältig durch, bevor Sie die Software nutzen. Falls Sie den Lizenzbedingungen laut diesem Vertrag nicht zustimmen, dürfen Sie die Software nicht benutzen und müssen sämtliche Kopien der Software und deren Begleitmaterial umgehend an den Lizenzgeber / Unterlizenzgeber (entweder an </w:t>
      </w:r>
      <w:proofErr w:type="spellStart"/>
      <w:r w:rsidR="0053746E">
        <w:rPr>
          <w:sz w:val="21"/>
          <w:lang w:val="de-DE"/>
        </w:rPr>
        <w:t>Fsas</w:t>
      </w:r>
      <w:proofErr w:type="spellEnd"/>
      <w:r w:rsidR="0053746E">
        <w:rPr>
          <w:sz w:val="21"/>
          <w:lang w:val="de-DE"/>
        </w:rPr>
        <w:t> Technologies</w:t>
      </w:r>
      <w:r w:rsidRPr="0085602C">
        <w:rPr>
          <w:sz w:val="21"/>
          <w:lang w:val="de-DE"/>
        </w:rPr>
        <w:t xml:space="preserve"> oder an den Wiederverkäufer, der Ihnen die Software geliefert hat) mit dem Kaufbeleg zurücksenden. Die Lizenzgebühren werden Ihnen dann zurückerstattet und im Fall von Firmware dürfen Sie die Firmware nicht benutzen.</w:t>
      </w:r>
    </w:p>
    <w:p w14:paraId="57BF0F2B" w14:textId="40F4FF21" w:rsidR="00721EB0" w:rsidRPr="0085602C" w:rsidRDefault="0085602C">
      <w:pPr>
        <w:pStyle w:val="Listenabsatz"/>
        <w:numPr>
          <w:ilvl w:val="1"/>
          <w:numId w:val="1"/>
        </w:numPr>
        <w:tabs>
          <w:tab w:val="left" w:pos="646"/>
          <w:tab w:val="left" w:pos="650"/>
        </w:tabs>
        <w:spacing w:before="394" w:line="242" w:lineRule="auto"/>
        <w:ind w:right="84"/>
        <w:jc w:val="both"/>
        <w:rPr>
          <w:sz w:val="21"/>
          <w:lang w:val="de-DE"/>
        </w:rPr>
      </w:pPr>
      <w:r w:rsidRPr="0085602C">
        <w:rPr>
          <w:sz w:val="21"/>
          <w:lang w:val="de-DE"/>
        </w:rPr>
        <w:t>Jegliche Nutzung der Software setzt die ordnungsgemäße Zahlung der jeweils geltenden Lizenzgebühren voraus. Mit Nutzung der Software erklären Sie sich mit den in diesem Dokument aufgeführten Lizenzbedingungen einverstanden.</w:t>
      </w:r>
    </w:p>
    <w:p w14:paraId="57B5D413" w14:textId="41BE595D" w:rsidR="00721EB0" w:rsidRPr="0085602C" w:rsidRDefault="0053746E">
      <w:pPr>
        <w:pStyle w:val="Listenabsatz"/>
        <w:numPr>
          <w:ilvl w:val="1"/>
          <w:numId w:val="1"/>
        </w:numPr>
        <w:tabs>
          <w:tab w:val="left" w:pos="646"/>
          <w:tab w:val="left" w:pos="650"/>
        </w:tabs>
        <w:spacing w:before="387" w:line="242" w:lineRule="auto"/>
        <w:ind w:right="85"/>
        <w:jc w:val="both"/>
        <w:rPr>
          <w:sz w:val="21"/>
          <w:lang w:val="de-DE"/>
        </w:rPr>
      </w:pPr>
      <w:proofErr w:type="spellStart"/>
      <w:r>
        <w:rPr>
          <w:sz w:val="21"/>
          <w:lang w:val="de-DE"/>
        </w:rPr>
        <w:t>Fsas</w:t>
      </w:r>
      <w:proofErr w:type="spellEnd"/>
      <w:r>
        <w:rPr>
          <w:sz w:val="21"/>
          <w:lang w:val="de-DE"/>
        </w:rPr>
        <w:t> Technologies</w:t>
      </w:r>
      <w:r w:rsidR="0085602C" w:rsidRPr="0085602C">
        <w:rPr>
          <w:sz w:val="21"/>
          <w:lang w:val="de-DE"/>
        </w:rPr>
        <w:t xml:space="preserve"> behält sich das Recht vor, zu einem bestimmten in der Zukunft liegenden Zeitpunkt zusätzlich ein Software-Lizenzschlüsselverfahren und/oder Softwarelizenzzertifikate als Maßnahmen gegen Softwarepiraterie einzuführen.</w:t>
      </w:r>
    </w:p>
    <w:p w14:paraId="7595D130" w14:textId="78664E3F" w:rsidR="00721EB0" w:rsidRPr="0085602C" w:rsidRDefault="0085602C">
      <w:pPr>
        <w:pStyle w:val="Listenabsatz"/>
        <w:numPr>
          <w:ilvl w:val="1"/>
          <w:numId w:val="1"/>
        </w:numPr>
        <w:tabs>
          <w:tab w:val="left" w:pos="646"/>
          <w:tab w:val="left" w:pos="650"/>
        </w:tabs>
        <w:spacing w:before="387"/>
        <w:ind w:right="88"/>
        <w:jc w:val="both"/>
        <w:rPr>
          <w:sz w:val="21"/>
          <w:lang w:val="de-DE"/>
        </w:rPr>
      </w:pPr>
      <w:r w:rsidRPr="0085602C">
        <w:rPr>
          <w:sz w:val="21"/>
          <w:lang w:val="de-DE"/>
        </w:rPr>
        <w:t xml:space="preserve">Softwarekomponenten von dritten Softwareherstellern, die zum Lieferumfang gehören, unterliegen separaten Lizenzvereinbarungen, die der Software beiliegen oder die Ihnen auf Anfrage von </w:t>
      </w:r>
      <w:proofErr w:type="spellStart"/>
      <w:r w:rsidR="0053746E">
        <w:rPr>
          <w:sz w:val="21"/>
          <w:lang w:val="de-DE"/>
        </w:rPr>
        <w:t>Fsas</w:t>
      </w:r>
      <w:proofErr w:type="spellEnd"/>
      <w:r w:rsidR="0053746E">
        <w:rPr>
          <w:sz w:val="21"/>
          <w:lang w:val="de-DE"/>
        </w:rPr>
        <w:t> Technologies</w:t>
      </w:r>
      <w:r w:rsidRPr="0085602C">
        <w:rPr>
          <w:sz w:val="21"/>
          <w:lang w:val="de-DE"/>
        </w:rPr>
        <w:t xml:space="preserve"> übermittelt werden</w:t>
      </w:r>
      <w:r w:rsidR="0053746E" w:rsidRPr="0085602C">
        <w:rPr>
          <w:sz w:val="21"/>
          <w:lang w:val="de-DE"/>
        </w:rPr>
        <w:t>.</w:t>
      </w:r>
    </w:p>
    <w:p w14:paraId="0D97881B" w14:textId="77777777" w:rsidR="0085602C" w:rsidRDefault="0085602C">
      <w:pPr>
        <w:pStyle w:val="Textkrper"/>
        <w:spacing w:before="7"/>
        <w:ind w:left="0"/>
        <w:jc w:val="left"/>
        <w:rPr>
          <w:lang w:val="de-DE"/>
        </w:rPr>
      </w:pPr>
    </w:p>
    <w:p w14:paraId="30EE9AAB" w14:textId="77777777" w:rsidR="00194140" w:rsidRDefault="00194140">
      <w:pPr>
        <w:pStyle w:val="Textkrper"/>
        <w:spacing w:before="7"/>
        <w:ind w:left="0"/>
        <w:jc w:val="left"/>
        <w:rPr>
          <w:lang w:val="de-DE"/>
        </w:rPr>
      </w:pPr>
    </w:p>
    <w:p w14:paraId="22CC6059" w14:textId="77777777" w:rsidR="00194140" w:rsidRPr="0085602C" w:rsidRDefault="00194140">
      <w:pPr>
        <w:pStyle w:val="Textkrper"/>
        <w:spacing w:before="7"/>
        <w:ind w:left="0"/>
        <w:jc w:val="left"/>
        <w:rPr>
          <w:lang w:val="de-DE"/>
        </w:rPr>
      </w:pPr>
    </w:p>
    <w:p w14:paraId="4D255188" w14:textId="1E796187" w:rsidR="00721EB0" w:rsidRDefault="0085602C">
      <w:pPr>
        <w:pStyle w:val="berschrift1"/>
        <w:numPr>
          <w:ilvl w:val="0"/>
          <w:numId w:val="1"/>
        </w:numPr>
        <w:tabs>
          <w:tab w:val="left" w:pos="509"/>
        </w:tabs>
        <w:spacing w:before="1" w:line="450" w:lineRule="exact"/>
        <w:ind w:left="509" w:hanging="426"/>
        <w:jc w:val="both"/>
      </w:pPr>
      <w:proofErr w:type="spellStart"/>
      <w:r w:rsidRPr="0085602C">
        <w:lastRenderedPageBreak/>
        <w:t>Nutzungslizenz</w:t>
      </w:r>
      <w:proofErr w:type="spellEnd"/>
      <w:r w:rsidRPr="0085602C">
        <w:t xml:space="preserve"> / End User License</w:t>
      </w:r>
    </w:p>
    <w:p w14:paraId="769C3D14" w14:textId="06B8E832" w:rsidR="00721EB0" w:rsidRPr="0085602C" w:rsidRDefault="0053746E" w:rsidP="0085602C">
      <w:pPr>
        <w:pStyle w:val="Listenabsatz"/>
        <w:numPr>
          <w:ilvl w:val="1"/>
          <w:numId w:val="1"/>
        </w:numPr>
        <w:tabs>
          <w:tab w:val="left" w:pos="649"/>
        </w:tabs>
        <w:spacing w:before="55" w:line="393" w:lineRule="exact"/>
        <w:ind w:left="649" w:right="87" w:hanging="566"/>
        <w:rPr>
          <w:lang w:val="de-DE"/>
        </w:rPr>
      </w:pPr>
      <w:proofErr w:type="spellStart"/>
      <w:r>
        <w:rPr>
          <w:sz w:val="21"/>
          <w:lang w:val="de-DE"/>
        </w:rPr>
        <w:t>Fsas</w:t>
      </w:r>
      <w:proofErr w:type="spellEnd"/>
      <w:r>
        <w:rPr>
          <w:sz w:val="21"/>
          <w:lang w:val="de-DE"/>
        </w:rPr>
        <w:t> Technologies</w:t>
      </w:r>
      <w:r w:rsidR="0085602C" w:rsidRPr="0085602C">
        <w:rPr>
          <w:sz w:val="21"/>
          <w:lang w:val="de-DE"/>
        </w:rPr>
        <w:t xml:space="preserve"> gewährt Ihnen eine nicht ausschließliche und nicht übertragbare Lizenz zur Nutzung der Software auf der von Ihnen erworbenen Anzahl von Lizenzplätzen. Soweit Sie keine zusätzlichen Lizenzen erwerben, dürfen Sie die Software nicht über die von Ihnen erworbene Maximalanzahl von Lizenzplätzen bzw. über den ggf. spezifizierten Hardwaretyp hinaus nutzen</w:t>
      </w:r>
      <w:r w:rsidRPr="0085602C">
        <w:rPr>
          <w:lang w:val="de-DE"/>
        </w:rPr>
        <w:t>.</w:t>
      </w:r>
    </w:p>
    <w:p w14:paraId="62E00EB1" w14:textId="414D23B4" w:rsidR="00721EB0" w:rsidRPr="0085602C" w:rsidRDefault="0085602C">
      <w:pPr>
        <w:pStyle w:val="Textkrper"/>
        <w:spacing w:before="394"/>
        <w:ind w:right="89"/>
        <w:rPr>
          <w:lang w:val="de-DE"/>
        </w:rPr>
      </w:pPr>
      <w:r w:rsidRPr="0085602C">
        <w:rPr>
          <w:lang w:val="de-DE"/>
        </w:rPr>
        <w:t>Sie können eine Kopie der Software als Backup-Kopie zu Archivzwecken anfertigen, vorausgesetzt, dass Sie auf der jeweiligen Kopie oder Teilkopie der Software auch den Copyright-Vermerk und sonstige Eigentumshinweise anbringen</w:t>
      </w:r>
      <w:r w:rsidR="0053746E" w:rsidRPr="0085602C">
        <w:rPr>
          <w:lang w:val="de-DE"/>
        </w:rPr>
        <w:t>.</w:t>
      </w:r>
    </w:p>
    <w:p w14:paraId="48A081D4" w14:textId="77777777" w:rsidR="00721EB0" w:rsidRPr="0085602C" w:rsidRDefault="00721EB0">
      <w:pPr>
        <w:pStyle w:val="Textkrper"/>
        <w:spacing w:before="3"/>
        <w:ind w:left="0"/>
        <w:jc w:val="left"/>
        <w:rPr>
          <w:lang w:val="de-DE"/>
        </w:rPr>
      </w:pPr>
    </w:p>
    <w:p w14:paraId="50A18093" w14:textId="6FE4CCE9" w:rsidR="00721EB0" w:rsidRPr="0085602C" w:rsidRDefault="0085602C">
      <w:pPr>
        <w:pStyle w:val="Listenabsatz"/>
        <w:numPr>
          <w:ilvl w:val="1"/>
          <w:numId w:val="1"/>
        </w:numPr>
        <w:tabs>
          <w:tab w:val="left" w:pos="646"/>
          <w:tab w:val="left" w:pos="650"/>
        </w:tabs>
        <w:ind w:right="83"/>
        <w:jc w:val="both"/>
        <w:rPr>
          <w:sz w:val="21"/>
          <w:lang w:val="de-DE"/>
        </w:rPr>
      </w:pPr>
      <w:r w:rsidRPr="0085602C">
        <w:rPr>
          <w:sz w:val="21"/>
          <w:lang w:val="de-DE"/>
        </w:rPr>
        <w:t>Sie dürfen die Software nicht kopieren, ändern oder vertreiben. Außerdem dürfen Sie die Software weder zurückübersetzen, noch zurückentwickeln, umwandeln, überarbeiten, umsetzen oder in sonstiger Art und Weise anpassen. Weiterhin dürfen Sie die Software nicht unterlizenzieren, ohne die dazugehörige Hardware weiterzuverkaufen, zu verleihen oder zu vermieten, es sei denn, dass diese Maßnahmen unter bestimmten Umständen nach dieser Lizenzvereinbarung oder laut zwingend anzuwendendem Recht ausdrücklich zulässig sind</w:t>
      </w:r>
      <w:r w:rsidR="0053746E" w:rsidRPr="0085602C">
        <w:rPr>
          <w:spacing w:val="-2"/>
          <w:sz w:val="21"/>
          <w:lang w:val="de-DE"/>
        </w:rPr>
        <w:t>.</w:t>
      </w:r>
    </w:p>
    <w:p w14:paraId="5ECE6A15" w14:textId="77777777" w:rsidR="00721EB0" w:rsidRPr="0085602C" w:rsidRDefault="00721EB0">
      <w:pPr>
        <w:pStyle w:val="Textkrper"/>
        <w:ind w:left="0"/>
        <w:jc w:val="left"/>
        <w:rPr>
          <w:lang w:val="de-DE"/>
        </w:rPr>
      </w:pPr>
    </w:p>
    <w:p w14:paraId="2FC889F0" w14:textId="48BE8798" w:rsidR="00721EB0" w:rsidRPr="0085602C" w:rsidRDefault="0085602C">
      <w:pPr>
        <w:pStyle w:val="Listenabsatz"/>
        <w:numPr>
          <w:ilvl w:val="1"/>
          <w:numId w:val="1"/>
        </w:numPr>
        <w:tabs>
          <w:tab w:val="left" w:pos="646"/>
          <w:tab w:val="left" w:pos="650"/>
        </w:tabs>
        <w:ind w:right="87"/>
        <w:jc w:val="both"/>
        <w:rPr>
          <w:sz w:val="21"/>
          <w:lang w:val="de-DE"/>
        </w:rPr>
      </w:pPr>
      <w:r w:rsidRPr="0085602C">
        <w:rPr>
          <w:sz w:val="21"/>
          <w:lang w:val="de-DE"/>
        </w:rPr>
        <w:t>Bei Erwerb dieser Software als Programm-Upgrade endet Ihre Nutzungsberechtigung hinsichtlich der Nutzung der alten Softwareversion automatisch mit der Installation der Upgrade-Version der Software. Soweit Teile der alten Softwareversion nicht durch das Upgrade ersetzt werden, gilt die Lizenz für die alte Softwareversion auch weiterhin, und zwar bis zu dem Zeitpunkt, an dem die verbleibenden Bestandteile der alten Softwareversion ebenfalls ersetzt, deaktiviert oder in sonstiger Art und Weise stillgelegt werden</w:t>
      </w:r>
      <w:r w:rsidR="0053746E" w:rsidRPr="0085602C">
        <w:rPr>
          <w:sz w:val="21"/>
          <w:lang w:val="de-DE"/>
        </w:rPr>
        <w:t>.</w:t>
      </w:r>
    </w:p>
    <w:p w14:paraId="3B607BA7" w14:textId="77777777" w:rsidR="00721EB0" w:rsidRPr="0085602C" w:rsidRDefault="00721EB0">
      <w:pPr>
        <w:pStyle w:val="Textkrper"/>
        <w:ind w:left="0"/>
        <w:jc w:val="left"/>
        <w:rPr>
          <w:lang w:val="de-DE"/>
        </w:rPr>
      </w:pPr>
    </w:p>
    <w:p w14:paraId="7F7489BC" w14:textId="31542CB0" w:rsidR="00721EB0" w:rsidRPr="0085602C" w:rsidRDefault="0085602C">
      <w:pPr>
        <w:pStyle w:val="Listenabsatz"/>
        <w:numPr>
          <w:ilvl w:val="1"/>
          <w:numId w:val="1"/>
        </w:numPr>
        <w:tabs>
          <w:tab w:val="left" w:pos="646"/>
          <w:tab w:val="left" w:pos="650"/>
        </w:tabs>
        <w:ind w:right="75"/>
        <w:jc w:val="both"/>
        <w:rPr>
          <w:sz w:val="21"/>
          <w:lang w:val="de-DE"/>
        </w:rPr>
      </w:pPr>
      <w:r w:rsidRPr="0085602C">
        <w:rPr>
          <w:sz w:val="21"/>
          <w:lang w:val="de-DE"/>
        </w:rPr>
        <w:t xml:space="preserve">Soweit im jeweiligen Softwareproduktdatenblatt der </w:t>
      </w:r>
      <w:proofErr w:type="spellStart"/>
      <w:r w:rsidR="0053746E">
        <w:rPr>
          <w:sz w:val="21"/>
          <w:lang w:val="de-DE"/>
        </w:rPr>
        <w:t>Fsas</w:t>
      </w:r>
      <w:proofErr w:type="spellEnd"/>
      <w:r w:rsidR="0053746E">
        <w:rPr>
          <w:sz w:val="21"/>
          <w:lang w:val="de-DE"/>
        </w:rPr>
        <w:t> Technologies</w:t>
      </w:r>
      <w:r w:rsidRPr="0085602C">
        <w:rPr>
          <w:sz w:val="21"/>
          <w:lang w:val="de-DE"/>
        </w:rPr>
        <w:t xml:space="preserve"> nicht anderweitig angegeben, berechtigt Sie die Lizenzierung einer Softwareversion bzw. eines Softwarereleases nicht zum Erhalt neuer Releases (Updates) oder neuer Versionen (Upgrades) oder zum Erhalt technischer Supportleistungen für die Software. Ergänzende Software-Supportverträge und Verträge über Wartungsleistungen, inklusive oder exklusive der Bereitstellung neuer Releases und neuer Versionen sowie der Erbringung weitergehender technischer Supportleistungen können aber zusätzlich – entweder direkt von </w:t>
      </w:r>
      <w:proofErr w:type="spellStart"/>
      <w:r w:rsidR="0053746E">
        <w:rPr>
          <w:sz w:val="21"/>
          <w:lang w:val="de-DE"/>
        </w:rPr>
        <w:t>Fsas</w:t>
      </w:r>
      <w:proofErr w:type="spellEnd"/>
      <w:r w:rsidR="0053746E">
        <w:rPr>
          <w:sz w:val="21"/>
          <w:lang w:val="de-DE"/>
        </w:rPr>
        <w:t> Technologies</w:t>
      </w:r>
      <w:r w:rsidRPr="0085602C">
        <w:rPr>
          <w:sz w:val="21"/>
          <w:lang w:val="de-DE"/>
        </w:rPr>
        <w:t xml:space="preserve"> und/oder ggf. auch von den jeweiligen autorisierten Software-Wiederverkäufern – erworben werden</w:t>
      </w:r>
      <w:r w:rsidR="0053746E" w:rsidRPr="0085602C">
        <w:rPr>
          <w:sz w:val="21"/>
          <w:lang w:val="de-DE"/>
        </w:rPr>
        <w:t>.</w:t>
      </w:r>
    </w:p>
    <w:p w14:paraId="34D4E9DC" w14:textId="4FED982C" w:rsidR="00721EB0" w:rsidRPr="0085602C" w:rsidRDefault="0085602C">
      <w:pPr>
        <w:pStyle w:val="Listenabsatz"/>
        <w:numPr>
          <w:ilvl w:val="1"/>
          <w:numId w:val="1"/>
        </w:numPr>
        <w:tabs>
          <w:tab w:val="left" w:pos="646"/>
          <w:tab w:val="left" w:pos="650"/>
        </w:tabs>
        <w:spacing w:before="394"/>
        <w:ind w:right="87"/>
        <w:jc w:val="both"/>
        <w:rPr>
          <w:sz w:val="21"/>
          <w:lang w:val="de-DE"/>
        </w:rPr>
      </w:pPr>
      <w:r w:rsidRPr="0085602C">
        <w:rPr>
          <w:sz w:val="21"/>
          <w:lang w:val="de-DE"/>
        </w:rPr>
        <w:t>Falls dies laut Dokumentation ausdrücklich gestattet ist, dürfen Sie die gesamte oder einen Teil der Software unter den in der Dokumentation beschriebenen Bedingungen in Ihr Softwareprogramm einbetten</w:t>
      </w:r>
      <w:r w:rsidR="0053746E" w:rsidRPr="0085602C">
        <w:rPr>
          <w:sz w:val="21"/>
          <w:lang w:val="de-DE"/>
        </w:rPr>
        <w:t>.</w:t>
      </w:r>
    </w:p>
    <w:p w14:paraId="671C5A70" w14:textId="77777777" w:rsidR="00721EB0" w:rsidRPr="0085602C" w:rsidRDefault="00721EB0">
      <w:pPr>
        <w:pStyle w:val="Textkrper"/>
        <w:spacing w:before="2"/>
        <w:ind w:left="0"/>
        <w:jc w:val="left"/>
        <w:rPr>
          <w:lang w:val="de-DE"/>
        </w:rPr>
      </w:pPr>
    </w:p>
    <w:p w14:paraId="45C65966" w14:textId="77777777" w:rsidR="00721EB0" w:rsidRDefault="0053746E">
      <w:pPr>
        <w:pStyle w:val="berschrift1"/>
        <w:numPr>
          <w:ilvl w:val="0"/>
          <w:numId w:val="1"/>
        </w:numPr>
        <w:tabs>
          <w:tab w:val="left" w:pos="510"/>
        </w:tabs>
        <w:spacing w:before="1" w:line="240" w:lineRule="auto"/>
        <w:ind w:hanging="427"/>
      </w:pPr>
      <w:r>
        <w:rPr>
          <w:spacing w:val="-2"/>
        </w:rPr>
        <w:lastRenderedPageBreak/>
        <w:t>Downloading</w:t>
      </w:r>
    </w:p>
    <w:p w14:paraId="6560684F" w14:textId="7ED4A090" w:rsidR="00721EB0" w:rsidRPr="0085602C" w:rsidRDefault="0085602C" w:rsidP="0085602C">
      <w:pPr>
        <w:pStyle w:val="Textkrper"/>
        <w:ind w:left="506"/>
        <w:rPr>
          <w:lang w:val="de-DE"/>
        </w:rPr>
      </w:pPr>
      <w:r w:rsidRPr="0085602C">
        <w:rPr>
          <w:lang w:val="de-DE"/>
        </w:rPr>
        <w:t xml:space="preserve">Für von </w:t>
      </w:r>
      <w:proofErr w:type="spellStart"/>
      <w:r w:rsidR="0053746E">
        <w:rPr>
          <w:lang w:val="de-DE"/>
        </w:rPr>
        <w:t>Fsas</w:t>
      </w:r>
      <w:proofErr w:type="spellEnd"/>
      <w:r w:rsidR="0053746E">
        <w:rPr>
          <w:lang w:val="de-DE"/>
        </w:rPr>
        <w:t> Technologies</w:t>
      </w:r>
      <w:r w:rsidRPr="0085602C">
        <w:rPr>
          <w:lang w:val="de-DE"/>
        </w:rPr>
        <w:t xml:space="preserve"> über ein Netzwerk oder vergleichbare Bezugswege bereitgestellte Software gelten ergänzend die folgenden Bedingungen</w:t>
      </w:r>
      <w:r w:rsidR="0053746E" w:rsidRPr="0085602C">
        <w:rPr>
          <w:lang w:val="de-DE"/>
        </w:rPr>
        <w:t>:</w:t>
      </w:r>
    </w:p>
    <w:p w14:paraId="0E7850E7" w14:textId="38302EF2" w:rsidR="00721EB0" w:rsidRPr="0085602C" w:rsidRDefault="0085602C" w:rsidP="0085602C">
      <w:pPr>
        <w:pStyle w:val="Textkrper"/>
        <w:spacing w:line="392" w:lineRule="exact"/>
        <w:ind w:left="506"/>
        <w:rPr>
          <w:lang w:val="de-DE"/>
        </w:rPr>
      </w:pPr>
      <w:r w:rsidRPr="0085602C">
        <w:rPr>
          <w:lang w:val="de-DE"/>
        </w:rPr>
        <w:t xml:space="preserve">Alle von </w:t>
      </w:r>
      <w:proofErr w:type="spellStart"/>
      <w:r w:rsidR="0053746E">
        <w:rPr>
          <w:lang w:val="de-DE"/>
        </w:rPr>
        <w:t>Fsas</w:t>
      </w:r>
      <w:proofErr w:type="spellEnd"/>
      <w:r w:rsidR="0053746E">
        <w:rPr>
          <w:lang w:val="de-DE"/>
        </w:rPr>
        <w:t> Technologies</w:t>
      </w:r>
      <w:r w:rsidRPr="0085602C">
        <w:rPr>
          <w:lang w:val="de-DE"/>
        </w:rPr>
        <w:t xml:space="preserve"> zum Download bereitgehaltenen Produkte wurden mit größter Sorgfalt ausgewählt, eingestellt und, soweit sie von Dritten stammen, unverändert übernommen. Sie bleiben jedoch ausschließlich selbst für die Überprüfung der Aktualität und der Verwendbarkeit der zur Verfügung gestellten Downloadprodukte für die eigenen Zwecke und auf dem eigenen System verantwortlich. Der Download der Softwareprodukte erfolgt insoweit auf eigene Gefahr. </w:t>
      </w:r>
      <w:proofErr w:type="spellStart"/>
      <w:r w:rsidR="0053746E">
        <w:rPr>
          <w:lang w:val="de-DE"/>
        </w:rPr>
        <w:t>Fsas</w:t>
      </w:r>
      <w:proofErr w:type="spellEnd"/>
      <w:r w:rsidR="0053746E">
        <w:rPr>
          <w:lang w:val="de-DE"/>
        </w:rPr>
        <w:t> Technologies</w:t>
      </w:r>
      <w:r w:rsidRPr="0085602C">
        <w:rPr>
          <w:lang w:val="de-DE"/>
        </w:rPr>
        <w:t xml:space="preserve"> haftet insbesondere nicht für Übermittlungsfehler und/oder Störungen des Datenaustausches während des Downloads (Leitungsausfall, Verbindungsunterbrechungen, Serverausfälle, Datenkorruption etc.)</w:t>
      </w:r>
      <w:r w:rsidR="0053746E" w:rsidRPr="0085602C">
        <w:rPr>
          <w:lang w:val="de-DE"/>
        </w:rPr>
        <w:t>.</w:t>
      </w:r>
    </w:p>
    <w:p w14:paraId="38C456E8" w14:textId="4D9850C4" w:rsidR="00721EB0" w:rsidRPr="0085602C" w:rsidRDefault="0085602C">
      <w:pPr>
        <w:pStyle w:val="Textkrper"/>
        <w:spacing w:before="394"/>
        <w:ind w:left="506" w:right="76"/>
        <w:rPr>
          <w:lang w:val="de-DE"/>
        </w:rPr>
      </w:pPr>
      <w:r w:rsidRPr="0085602C">
        <w:rPr>
          <w:lang w:val="de-DE"/>
        </w:rPr>
        <w:t xml:space="preserve">Die Website von </w:t>
      </w:r>
      <w:proofErr w:type="spellStart"/>
      <w:r w:rsidR="0053746E">
        <w:rPr>
          <w:lang w:val="de-DE"/>
        </w:rPr>
        <w:t>Fsas</w:t>
      </w:r>
      <w:proofErr w:type="spellEnd"/>
      <w:r w:rsidR="0053746E">
        <w:rPr>
          <w:lang w:val="de-DE"/>
        </w:rPr>
        <w:t> Technologies</w:t>
      </w:r>
      <w:r w:rsidRPr="0085602C">
        <w:rPr>
          <w:lang w:val="de-DE"/>
        </w:rPr>
        <w:t xml:space="preserve"> wird nur in und für Länder betrieben und verwaltet, in denen </w:t>
      </w:r>
      <w:proofErr w:type="spellStart"/>
      <w:r w:rsidR="0053746E">
        <w:rPr>
          <w:lang w:val="de-DE"/>
        </w:rPr>
        <w:t>Fsas</w:t>
      </w:r>
      <w:proofErr w:type="spellEnd"/>
      <w:r w:rsidR="0053746E">
        <w:rPr>
          <w:lang w:val="de-DE"/>
        </w:rPr>
        <w:t> Technologies</w:t>
      </w:r>
      <w:r w:rsidRPr="0085602C">
        <w:rPr>
          <w:lang w:val="de-DE"/>
        </w:rPr>
        <w:t xml:space="preserve"> eine eigene Niederlassung hat. </w:t>
      </w:r>
      <w:proofErr w:type="spellStart"/>
      <w:r w:rsidR="0053746E">
        <w:rPr>
          <w:lang w:val="de-DE"/>
        </w:rPr>
        <w:t>Fsas</w:t>
      </w:r>
      <w:proofErr w:type="spellEnd"/>
      <w:r w:rsidR="0053746E">
        <w:rPr>
          <w:lang w:val="de-DE"/>
        </w:rPr>
        <w:t> Technologies</w:t>
      </w:r>
      <w:r w:rsidRPr="0085602C">
        <w:rPr>
          <w:lang w:val="de-DE"/>
        </w:rPr>
        <w:t xml:space="preserve"> übernimmt keine Verantwortung dafür, dass Software und/oder Dokumentation von einer Website von </w:t>
      </w:r>
      <w:proofErr w:type="spellStart"/>
      <w:r w:rsidR="0053746E">
        <w:rPr>
          <w:lang w:val="de-DE"/>
        </w:rPr>
        <w:t>Fsas</w:t>
      </w:r>
      <w:proofErr w:type="spellEnd"/>
      <w:r w:rsidR="0053746E">
        <w:rPr>
          <w:lang w:val="de-DE"/>
        </w:rPr>
        <w:t> Technologies</w:t>
      </w:r>
      <w:r w:rsidRPr="0085602C">
        <w:rPr>
          <w:lang w:val="de-DE"/>
        </w:rPr>
        <w:t xml:space="preserve"> auch an Orten außerhalb des betreffenden Landes abgerufen oder heruntergeladen werden können bzw. dass solche Informationen, Software und/oder Dokumentation an diesen Orten heruntergeladen werden dürfen. Soweit Sie vom Ausland aus auf eine Website von </w:t>
      </w:r>
      <w:proofErr w:type="spellStart"/>
      <w:r w:rsidR="0053746E">
        <w:rPr>
          <w:lang w:val="de-DE"/>
        </w:rPr>
        <w:t>Fsas</w:t>
      </w:r>
      <w:proofErr w:type="spellEnd"/>
      <w:r w:rsidR="0053746E">
        <w:rPr>
          <w:lang w:val="de-DE"/>
        </w:rPr>
        <w:t> Technologies</w:t>
      </w:r>
      <w:r w:rsidRPr="0085602C">
        <w:rPr>
          <w:lang w:val="de-DE"/>
        </w:rPr>
        <w:t xml:space="preserve"> zugreifen, sind Sie ausschließlich selbst für die Einhaltung der nach dem jeweiligen Landesrecht einschlägigen Vorschriften verantwortlich. Der Abruf bzw. der Download von Software und/oder Dokumentation von einer Website von </w:t>
      </w:r>
      <w:proofErr w:type="spellStart"/>
      <w:r w:rsidR="0053746E">
        <w:rPr>
          <w:lang w:val="de-DE"/>
        </w:rPr>
        <w:t>Fsas</w:t>
      </w:r>
      <w:proofErr w:type="spellEnd"/>
      <w:r w:rsidR="0053746E">
        <w:rPr>
          <w:lang w:val="de-DE"/>
        </w:rPr>
        <w:t> Technologies</w:t>
      </w:r>
      <w:r w:rsidRPr="0085602C">
        <w:rPr>
          <w:lang w:val="de-DE"/>
        </w:rPr>
        <w:t xml:space="preserve"> aus Ländern, in denen dieser Abruf oder Download rechtswidrig ist, wird seitens </w:t>
      </w:r>
      <w:proofErr w:type="spellStart"/>
      <w:r w:rsidR="0053746E">
        <w:rPr>
          <w:lang w:val="de-DE"/>
        </w:rPr>
        <w:t>Fsas</w:t>
      </w:r>
      <w:proofErr w:type="spellEnd"/>
      <w:r w:rsidR="0053746E">
        <w:rPr>
          <w:lang w:val="de-DE"/>
        </w:rPr>
        <w:t> Technologies</w:t>
      </w:r>
      <w:r w:rsidRPr="0085602C">
        <w:rPr>
          <w:lang w:val="de-DE"/>
        </w:rPr>
        <w:t xml:space="preserve"> ausdrücklich untersagt</w:t>
      </w:r>
      <w:r w:rsidR="0053746E" w:rsidRPr="0085602C">
        <w:rPr>
          <w:lang w:val="de-DE"/>
        </w:rPr>
        <w:t>.</w:t>
      </w:r>
    </w:p>
    <w:p w14:paraId="5F46C378" w14:textId="77777777" w:rsidR="00721EB0" w:rsidRPr="0085602C" w:rsidRDefault="00721EB0">
      <w:pPr>
        <w:pStyle w:val="Textkrper"/>
        <w:spacing w:before="4"/>
        <w:ind w:left="0"/>
        <w:jc w:val="left"/>
        <w:rPr>
          <w:lang w:val="de-DE"/>
        </w:rPr>
      </w:pPr>
    </w:p>
    <w:p w14:paraId="38C5AD7C" w14:textId="77777777" w:rsidR="00721EB0" w:rsidRDefault="0053746E">
      <w:pPr>
        <w:pStyle w:val="berschrift1"/>
        <w:numPr>
          <w:ilvl w:val="0"/>
          <w:numId w:val="1"/>
        </w:numPr>
        <w:tabs>
          <w:tab w:val="left" w:pos="509"/>
        </w:tabs>
        <w:ind w:left="509" w:hanging="426"/>
        <w:jc w:val="both"/>
      </w:pPr>
      <w:r>
        <w:rPr>
          <w:spacing w:val="-2"/>
        </w:rPr>
        <w:t>Copyright</w:t>
      </w:r>
    </w:p>
    <w:p w14:paraId="129D2E30" w14:textId="4B6B54B9" w:rsidR="00721EB0" w:rsidRPr="0085602C" w:rsidRDefault="0085602C">
      <w:pPr>
        <w:pStyle w:val="Textkrper"/>
        <w:ind w:left="506" w:right="82"/>
        <w:rPr>
          <w:lang w:val="de-DE"/>
        </w:rPr>
      </w:pPr>
      <w:r w:rsidRPr="0085602C">
        <w:rPr>
          <w:lang w:val="de-DE"/>
        </w:rPr>
        <w:t xml:space="preserve">Sämtliche Rechte und Lizenzen, soweit sie Ihnen nicht ausdrücklich in diesen Lizenzbedingungen eingeräumt werden, sowie sämtliche Eigentums- und Nutzungsrechte an der Software und bezüglich der Software (sowie auch an Teilen der Software) verbleiben in vollem Umfang bei </w:t>
      </w:r>
      <w:proofErr w:type="spellStart"/>
      <w:r w:rsidR="0053746E">
        <w:rPr>
          <w:lang w:val="de-DE"/>
        </w:rPr>
        <w:t>Fsas</w:t>
      </w:r>
      <w:proofErr w:type="spellEnd"/>
      <w:r w:rsidR="0053746E">
        <w:rPr>
          <w:lang w:val="de-DE"/>
        </w:rPr>
        <w:t> Technologies</w:t>
      </w:r>
      <w:r w:rsidRPr="0085602C">
        <w:rPr>
          <w:lang w:val="de-DE"/>
        </w:rPr>
        <w:t xml:space="preserve"> und/oder bei deren Drittlizenzgebern</w:t>
      </w:r>
      <w:r w:rsidR="0053746E" w:rsidRPr="0085602C">
        <w:rPr>
          <w:lang w:val="de-DE"/>
        </w:rPr>
        <w:t>.</w:t>
      </w:r>
    </w:p>
    <w:p w14:paraId="3301AD7F" w14:textId="77777777" w:rsidR="00721EB0" w:rsidRPr="0085602C" w:rsidRDefault="00721EB0">
      <w:pPr>
        <w:pStyle w:val="Textkrper"/>
        <w:spacing w:before="1"/>
        <w:ind w:left="0"/>
        <w:jc w:val="left"/>
        <w:rPr>
          <w:lang w:val="de-DE"/>
        </w:rPr>
      </w:pPr>
    </w:p>
    <w:p w14:paraId="6269B49B" w14:textId="1CD67C70" w:rsidR="00721EB0" w:rsidRPr="0085602C" w:rsidRDefault="0085602C">
      <w:pPr>
        <w:pStyle w:val="Textkrper"/>
        <w:ind w:left="506" w:right="74"/>
        <w:rPr>
          <w:lang w:val="de-DE"/>
        </w:rPr>
      </w:pPr>
      <w:r w:rsidRPr="0085602C">
        <w:rPr>
          <w:lang w:val="de-DE"/>
        </w:rPr>
        <w:t xml:space="preserve">Aus diesen Lizenzbedingungen werden Sie weder zur Nutzung von Marken, Logos oder Namenszeichen der </w:t>
      </w:r>
      <w:proofErr w:type="spellStart"/>
      <w:r w:rsidR="0053746E">
        <w:rPr>
          <w:lang w:val="de-DE"/>
        </w:rPr>
        <w:t>Fsas</w:t>
      </w:r>
      <w:proofErr w:type="spellEnd"/>
      <w:r w:rsidR="0053746E">
        <w:rPr>
          <w:lang w:val="de-DE"/>
        </w:rPr>
        <w:t> Technologies</w:t>
      </w:r>
      <w:r w:rsidRPr="0085602C">
        <w:rPr>
          <w:lang w:val="de-DE"/>
        </w:rPr>
        <w:t xml:space="preserve"> oder deren Drittlizenzgebern berechtigt, noch dürfen Sie sonstige Kennzeichen verwenden, die ggf. in irreführender Weise den Marken, Logos oder Namenszeichen der </w:t>
      </w:r>
      <w:proofErr w:type="spellStart"/>
      <w:r w:rsidR="0053746E">
        <w:rPr>
          <w:lang w:val="de-DE"/>
        </w:rPr>
        <w:t>Fsas</w:t>
      </w:r>
      <w:proofErr w:type="spellEnd"/>
      <w:r w:rsidR="0053746E">
        <w:rPr>
          <w:lang w:val="de-DE"/>
        </w:rPr>
        <w:t> Technologies</w:t>
      </w:r>
      <w:r w:rsidRPr="0085602C">
        <w:rPr>
          <w:lang w:val="de-DE"/>
        </w:rPr>
        <w:t xml:space="preserve"> ähnlich sind. Jede marken- und namensrechtliche relevante Nutzung von Marken, Logos und Namenszeichen in Bezug auf die Software oder die Firma </w:t>
      </w:r>
      <w:proofErr w:type="spellStart"/>
      <w:r w:rsidR="0053746E">
        <w:rPr>
          <w:lang w:val="de-DE"/>
        </w:rPr>
        <w:t>Fsas</w:t>
      </w:r>
      <w:proofErr w:type="spellEnd"/>
      <w:r w:rsidR="0053746E">
        <w:rPr>
          <w:lang w:val="de-DE"/>
        </w:rPr>
        <w:t> Technologies</w:t>
      </w:r>
      <w:r w:rsidRPr="0085602C">
        <w:rPr>
          <w:lang w:val="de-DE"/>
        </w:rPr>
        <w:t xml:space="preserve"> bedarf der Zustimmung durch </w:t>
      </w:r>
      <w:proofErr w:type="spellStart"/>
      <w:r w:rsidR="0053746E">
        <w:rPr>
          <w:lang w:val="de-DE"/>
        </w:rPr>
        <w:t>Fsas</w:t>
      </w:r>
      <w:proofErr w:type="spellEnd"/>
      <w:r w:rsidR="0053746E">
        <w:rPr>
          <w:lang w:val="de-DE"/>
        </w:rPr>
        <w:t> Technologies</w:t>
      </w:r>
      <w:r w:rsidR="0053746E" w:rsidRPr="0085602C">
        <w:rPr>
          <w:lang w:val="de-DE"/>
        </w:rPr>
        <w:t>.</w:t>
      </w:r>
    </w:p>
    <w:p w14:paraId="0C42857D" w14:textId="77777777" w:rsidR="00721EB0" w:rsidRDefault="00721EB0">
      <w:pPr>
        <w:pStyle w:val="Textkrper"/>
        <w:spacing w:before="4"/>
        <w:ind w:left="0"/>
        <w:jc w:val="left"/>
        <w:rPr>
          <w:lang w:val="de-DE"/>
        </w:rPr>
      </w:pPr>
    </w:p>
    <w:p w14:paraId="06B9E96B" w14:textId="77777777" w:rsidR="0085602C" w:rsidRPr="0085602C" w:rsidRDefault="0085602C">
      <w:pPr>
        <w:pStyle w:val="Textkrper"/>
        <w:spacing w:before="4"/>
        <w:ind w:left="0"/>
        <w:jc w:val="left"/>
        <w:rPr>
          <w:lang w:val="de-DE"/>
        </w:rPr>
      </w:pPr>
    </w:p>
    <w:p w14:paraId="6F07C474" w14:textId="4FAFB506" w:rsidR="00721EB0" w:rsidRPr="0085602C" w:rsidRDefault="0085602C">
      <w:pPr>
        <w:pStyle w:val="berschrift1"/>
        <w:numPr>
          <w:ilvl w:val="0"/>
          <w:numId w:val="1"/>
        </w:numPr>
        <w:tabs>
          <w:tab w:val="left" w:pos="508"/>
          <w:tab w:val="left" w:pos="510"/>
        </w:tabs>
        <w:spacing w:line="240" w:lineRule="auto"/>
        <w:ind w:right="89"/>
        <w:jc w:val="both"/>
        <w:rPr>
          <w:lang w:val="de-DE"/>
        </w:rPr>
      </w:pPr>
      <w:r w:rsidRPr="0085602C">
        <w:rPr>
          <w:lang w:val="de-DE"/>
        </w:rPr>
        <w:lastRenderedPageBreak/>
        <w:t>Gewährleistungs- Garantie und Haftungsausschluss des Lizenzgebers bei Verkauf und Lieferung durch Autorisierte Wiederverkäufer der Software</w:t>
      </w:r>
    </w:p>
    <w:p w14:paraId="18089140" w14:textId="4B73B861" w:rsidR="00721EB0" w:rsidRPr="0085602C" w:rsidRDefault="0085602C">
      <w:pPr>
        <w:pStyle w:val="Textkrper"/>
        <w:ind w:left="506" w:right="85"/>
        <w:rPr>
          <w:lang w:val="de-DE"/>
        </w:rPr>
      </w:pPr>
      <w:r w:rsidRPr="0085602C">
        <w:rPr>
          <w:lang w:val="de-DE"/>
        </w:rPr>
        <w:t>Sofern die Software durch den Lizenznehmer direkt von einem autorisierten Wiederverkäufer (im Folgenden “Wiederverkäufer” genannt) erworben wird, kann das Recht zur Installation und Nutzung der Software ggf. weiteren Softwarelizenzbedingungen unterliegen, die zwischen Ihnen als Lizenznehmer und dem jeweiligen Wiederverkäufer vereinbart werden</w:t>
      </w:r>
      <w:r w:rsidR="0053746E" w:rsidRPr="0085602C">
        <w:rPr>
          <w:lang w:val="de-DE"/>
        </w:rPr>
        <w:t>.</w:t>
      </w:r>
    </w:p>
    <w:p w14:paraId="1C56076D" w14:textId="5A57C012" w:rsidR="00721EB0" w:rsidRPr="0085602C" w:rsidRDefault="0085602C" w:rsidP="0085602C">
      <w:pPr>
        <w:pStyle w:val="Textkrper"/>
        <w:spacing w:before="389"/>
        <w:ind w:left="506"/>
        <w:rPr>
          <w:lang w:val="de-DE"/>
        </w:rPr>
      </w:pPr>
      <w:r w:rsidRPr="0085602C">
        <w:rPr>
          <w:lang w:val="de-DE"/>
        </w:rPr>
        <w:t xml:space="preserve">In sämtlichen Fällen eines autorisierten Wiederverkaufs der Software wird die Software vom jeweiligen autorisierten Wiederverkäufer direkt an den Lizenznehmer unterlizenziert und bereitgestellt. </w:t>
      </w:r>
      <w:proofErr w:type="spellStart"/>
      <w:r w:rsidR="0053746E">
        <w:rPr>
          <w:lang w:val="de-DE"/>
        </w:rPr>
        <w:t>Fsas</w:t>
      </w:r>
      <w:proofErr w:type="spellEnd"/>
      <w:r w:rsidR="0053746E">
        <w:rPr>
          <w:lang w:val="de-DE"/>
        </w:rPr>
        <w:t> Technologies</w:t>
      </w:r>
      <w:r w:rsidRPr="0085602C">
        <w:rPr>
          <w:lang w:val="de-DE"/>
        </w:rPr>
        <w:t xml:space="preserve"> ist in diesen Fällen weder bezüglich Lieferung und Installation der Software noch im Rahmen der Verschaffung der erforderlichen Softwarelizenzen oder an der konkreten Softwarelizenzvereinbarung zwischen dem Lizenznehmer und dem Wiederverkäufer als Vertragspartei beteiligt. Rechtsansprüche im Zusammenhang mit der Lizenzierung der Software können deshalb in der Regel nur auf der Basis der Vereinbarungen mit dem konkreten Wiederverkäufer und ausschließlich gegen diesen geltend gemacht werden. Der jeweilige Lizenzumfang für den Lizenznehmer geht jedoch in keinem Fall über den Lizenzumfang hinaus, der in der vorliegenden Lizenzvereinbarung unter den Ziffern 1, 2, 3 und 4 angegeben ist</w:t>
      </w:r>
      <w:r w:rsidR="0053746E" w:rsidRPr="0085602C">
        <w:rPr>
          <w:spacing w:val="-2"/>
          <w:lang w:val="de-DE"/>
        </w:rPr>
        <w:t>.</w:t>
      </w:r>
    </w:p>
    <w:p w14:paraId="2B678FA7" w14:textId="77777777" w:rsidR="00721EB0" w:rsidRPr="0085602C" w:rsidRDefault="00721EB0">
      <w:pPr>
        <w:pStyle w:val="Textkrper"/>
        <w:spacing w:before="2"/>
        <w:ind w:left="0"/>
        <w:jc w:val="left"/>
        <w:rPr>
          <w:lang w:val="de-DE"/>
        </w:rPr>
      </w:pPr>
    </w:p>
    <w:p w14:paraId="3EFED634" w14:textId="12A874FE" w:rsidR="00721EB0" w:rsidRPr="0085602C" w:rsidRDefault="0085602C">
      <w:pPr>
        <w:pStyle w:val="Textkrper"/>
        <w:ind w:left="506" w:right="74"/>
        <w:rPr>
          <w:lang w:val="de-DE"/>
        </w:rPr>
      </w:pPr>
      <w:r w:rsidRPr="0085602C">
        <w:rPr>
          <w:lang w:val="de-DE"/>
        </w:rPr>
        <w:t xml:space="preserve">Vorbehaltlich der gesetzlichen Bestimmungen, insbesondere der gesetzlichen Haftungs- und/oder Gewährleistungsvorschriften, die auch im Rahmen eines End User License Agreements (Endbenutzer-Lizenzvereinbarung) nicht ausgeschlossen werden können, und unter Verweis auf die Ansprüche des Lizenznehmers gegen seinen unmittelbaren Verkäufer, übernimmt </w:t>
      </w:r>
      <w:proofErr w:type="spellStart"/>
      <w:r w:rsidR="0053746E">
        <w:rPr>
          <w:lang w:val="de-DE"/>
        </w:rPr>
        <w:t>Fsas</w:t>
      </w:r>
      <w:proofErr w:type="spellEnd"/>
      <w:r w:rsidR="0053746E">
        <w:rPr>
          <w:lang w:val="de-DE"/>
        </w:rPr>
        <w:t> Technologies</w:t>
      </w:r>
      <w:r w:rsidRPr="0085602C">
        <w:rPr>
          <w:lang w:val="de-DE"/>
        </w:rPr>
        <w:t xml:space="preserve"> im Rahmen dieser Vereinbarung für die Software keine Mängelhaftung. Zudem schließt </w:t>
      </w:r>
      <w:proofErr w:type="spellStart"/>
      <w:r w:rsidR="0053746E">
        <w:rPr>
          <w:lang w:val="de-DE"/>
        </w:rPr>
        <w:t>Fsas</w:t>
      </w:r>
      <w:proofErr w:type="spellEnd"/>
      <w:r w:rsidR="0053746E">
        <w:rPr>
          <w:lang w:val="de-DE"/>
        </w:rPr>
        <w:t> Technologies</w:t>
      </w:r>
      <w:r w:rsidRPr="0085602C">
        <w:rPr>
          <w:lang w:val="de-DE"/>
        </w:rPr>
        <w:t xml:space="preserve"> aus dem gleichen Grund jegliche Haftung/Gewährleistung für die Fälle einer Verletzung von Schutzrechten Dritter sowie auch jegliche konkludente Gewährleistung in Bezug auf die Marktgängigkeit der Software und die Eignung der Software für einen bestimmten Zweck aus. Dieser Haftungsausschluss gilt nicht im Falle eines vorsätzlichen oder arglistigen Verhaltens der </w:t>
      </w:r>
      <w:proofErr w:type="spellStart"/>
      <w:r w:rsidR="0053746E">
        <w:rPr>
          <w:lang w:val="de-DE"/>
        </w:rPr>
        <w:t>Fsas</w:t>
      </w:r>
      <w:proofErr w:type="spellEnd"/>
      <w:r w:rsidR="0053746E">
        <w:rPr>
          <w:lang w:val="de-DE"/>
        </w:rPr>
        <w:t> Technologies</w:t>
      </w:r>
      <w:r w:rsidR="0053746E" w:rsidRPr="0085602C">
        <w:rPr>
          <w:spacing w:val="-2"/>
          <w:lang w:val="de-DE"/>
        </w:rPr>
        <w:t>.</w:t>
      </w:r>
    </w:p>
    <w:p w14:paraId="516C6F3E" w14:textId="77777777" w:rsidR="00721EB0" w:rsidRPr="0085602C" w:rsidRDefault="00721EB0">
      <w:pPr>
        <w:pStyle w:val="Textkrper"/>
        <w:ind w:left="0"/>
        <w:jc w:val="left"/>
        <w:rPr>
          <w:lang w:val="de-DE"/>
        </w:rPr>
      </w:pPr>
    </w:p>
    <w:p w14:paraId="47F47C02" w14:textId="165F37D2" w:rsidR="00721EB0" w:rsidRPr="0085602C" w:rsidRDefault="0085602C">
      <w:pPr>
        <w:pStyle w:val="Textkrper"/>
        <w:ind w:left="506" w:right="77"/>
        <w:rPr>
          <w:lang w:val="de-DE"/>
        </w:rPr>
      </w:pPr>
      <w:r w:rsidRPr="0085602C">
        <w:rPr>
          <w:lang w:val="de-DE"/>
        </w:rPr>
        <w:t xml:space="preserve">Im Rahmen dieses End User License Agreements gewährt </w:t>
      </w:r>
      <w:proofErr w:type="spellStart"/>
      <w:r w:rsidR="0053746E">
        <w:rPr>
          <w:lang w:val="de-DE"/>
        </w:rPr>
        <w:t>Fsas</w:t>
      </w:r>
      <w:proofErr w:type="spellEnd"/>
      <w:r w:rsidR="0053746E">
        <w:rPr>
          <w:lang w:val="de-DE"/>
        </w:rPr>
        <w:t> Technologies</w:t>
      </w:r>
      <w:r w:rsidRPr="0085602C">
        <w:rPr>
          <w:lang w:val="de-DE"/>
        </w:rPr>
        <w:t xml:space="preserve"> außerdem weder Garantien noch Zusicherungen irgendeiner Art unabhängig davon, ob diese ausdrücklich oder auch stillschweigend entstehen können</w:t>
      </w:r>
      <w:r w:rsidR="0053746E" w:rsidRPr="0085602C">
        <w:rPr>
          <w:lang w:val="de-DE"/>
        </w:rPr>
        <w:t>.</w:t>
      </w:r>
    </w:p>
    <w:p w14:paraId="1AF2B2E2" w14:textId="77777777" w:rsidR="0085602C" w:rsidRPr="0085602C" w:rsidRDefault="0085602C">
      <w:pPr>
        <w:pStyle w:val="Textkrper"/>
        <w:spacing w:before="4"/>
        <w:ind w:left="0"/>
        <w:jc w:val="left"/>
        <w:rPr>
          <w:lang w:val="de-DE"/>
        </w:rPr>
      </w:pPr>
    </w:p>
    <w:p w14:paraId="6556931D" w14:textId="39FFCD32" w:rsidR="00721EB0" w:rsidRPr="0085602C" w:rsidRDefault="0085602C">
      <w:pPr>
        <w:pStyle w:val="berschrift1"/>
        <w:numPr>
          <w:ilvl w:val="0"/>
          <w:numId w:val="1"/>
        </w:numPr>
        <w:tabs>
          <w:tab w:val="left" w:pos="508"/>
          <w:tab w:val="left" w:pos="510"/>
        </w:tabs>
        <w:spacing w:line="240" w:lineRule="auto"/>
        <w:ind w:right="87"/>
        <w:jc w:val="both"/>
        <w:rPr>
          <w:lang w:val="de-DE"/>
        </w:rPr>
      </w:pPr>
      <w:r w:rsidRPr="0085602C">
        <w:rPr>
          <w:lang w:val="de-DE"/>
        </w:rPr>
        <w:t>Haftungsausschluss in Bezug auf Shareware, Freeware und/oder Open Source Softwarekomponenten</w:t>
      </w:r>
    </w:p>
    <w:p w14:paraId="4556A4FD" w14:textId="0A9F3DBF" w:rsidR="00721EB0" w:rsidRPr="0085602C" w:rsidRDefault="0085602C">
      <w:pPr>
        <w:pStyle w:val="Listenabsatz"/>
        <w:numPr>
          <w:ilvl w:val="1"/>
          <w:numId w:val="1"/>
        </w:numPr>
        <w:tabs>
          <w:tab w:val="left" w:pos="646"/>
          <w:tab w:val="left" w:pos="650"/>
        </w:tabs>
        <w:ind w:right="75"/>
        <w:jc w:val="both"/>
        <w:rPr>
          <w:sz w:val="21"/>
          <w:lang w:val="de-DE"/>
        </w:rPr>
      </w:pPr>
      <w:r w:rsidRPr="0085602C">
        <w:rPr>
          <w:sz w:val="21"/>
          <w:lang w:val="de-DE"/>
        </w:rPr>
        <w:t xml:space="preserve">Die Software kann Freeware oder Shareware enthalten, die </w:t>
      </w:r>
      <w:proofErr w:type="spellStart"/>
      <w:r w:rsidR="0053746E">
        <w:rPr>
          <w:sz w:val="21"/>
          <w:lang w:val="de-DE"/>
        </w:rPr>
        <w:t>Fsas</w:t>
      </w:r>
      <w:proofErr w:type="spellEnd"/>
      <w:r w:rsidR="0053746E">
        <w:rPr>
          <w:sz w:val="21"/>
          <w:lang w:val="de-DE"/>
        </w:rPr>
        <w:t> Technologies</w:t>
      </w:r>
      <w:r w:rsidRPr="0085602C">
        <w:rPr>
          <w:sz w:val="21"/>
          <w:lang w:val="de-DE"/>
        </w:rPr>
        <w:t xml:space="preserve"> von einem Dritten erhalten hat. Für die Einbeziehung dieser Freeware oder Shareware hat </w:t>
      </w:r>
      <w:proofErr w:type="spellStart"/>
      <w:r w:rsidR="0053746E">
        <w:rPr>
          <w:sz w:val="21"/>
          <w:lang w:val="de-DE"/>
        </w:rPr>
        <w:lastRenderedPageBreak/>
        <w:t>Fsas</w:t>
      </w:r>
      <w:proofErr w:type="spellEnd"/>
      <w:r w:rsidR="0053746E">
        <w:rPr>
          <w:sz w:val="21"/>
          <w:lang w:val="de-DE"/>
        </w:rPr>
        <w:t> Technologies</w:t>
      </w:r>
      <w:r w:rsidRPr="0085602C">
        <w:rPr>
          <w:sz w:val="21"/>
          <w:lang w:val="de-DE"/>
        </w:rPr>
        <w:t xml:space="preserve"> keine Lizenzgebühren gezahlt. Entsprechend werden dem Lizenznehmer für die Nutzung der Freeware bzw. Shareware auch keine Lizenzgebühren berechnet. Sie erkennen an und akzeptieren, dass </w:t>
      </w:r>
      <w:proofErr w:type="spellStart"/>
      <w:r w:rsidR="0053746E">
        <w:rPr>
          <w:sz w:val="21"/>
          <w:lang w:val="de-DE"/>
        </w:rPr>
        <w:t>Fsas</w:t>
      </w:r>
      <w:proofErr w:type="spellEnd"/>
      <w:r w:rsidR="0053746E">
        <w:rPr>
          <w:sz w:val="21"/>
          <w:lang w:val="de-DE"/>
        </w:rPr>
        <w:t> Technologies</w:t>
      </w:r>
      <w:r w:rsidRPr="0085602C">
        <w:rPr>
          <w:sz w:val="21"/>
          <w:lang w:val="de-DE"/>
        </w:rPr>
        <w:t xml:space="preserve"> deshalb in Bezug auf solche Freeware oder Sharewarebestandteile keine Gewährleistungsverpflichtung übernimmt und im Zusammenhang mit dem Besitz, dem Vertrieb und/oder der Nutzung der jeweiligen Freeware oder Shareware durch Sie keine Haftungspflichten irgendwelcher Art übernimmt.</w:t>
      </w:r>
      <w:r w:rsidR="0053746E" w:rsidRPr="0085602C">
        <w:rPr>
          <w:spacing w:val="-2"/>
          <w:sz w:val="21"/>
          <w:lang w:val="de-DE"/>
        </w:rPr>
        <w:t>.</w:t>
      </w:r>
    </w:p>
    <w:p w14:paraId="4205C9E7" w14:textId="196CDE46" w:rsidR="00721EB0" w:rsidRPr="0085602C" w:rsidRDefault="0085602C" w:rsidP="0085602C">
      <w:pPr>
        <w:pStyle w:val="Listenabsatz"/>
        <w:numPr>
          <w:ilvl w:val="1"/>
          <w:numId w:val="1"/>
        </w:numPr>
        <w:tabs>
          <w:tab w:val="left" w:pos="646"/>
          <w:tab w:val="left" w:pos="650"/>
        </w:tabs>
        <w:spacing w:before="55"/>
        <w:ind w:right="79"/>
        <w:jc w:val="both"/>
        <w:rPr>
          <w:lang w:val="de-DE"/>
        </w:rPr>
      </w:pPr>
      <w:r w:rsidRPr="0085602C">
        <w:rPr>
          <w:sz w:val="21"/>
          <w:lang w:val="de-DE"/>
        </w:rPr>
        <w:t xml:space="preserve">Die Software kann auch Open Source Softwarekomponenten enthalten, die nach dem “Open-Source-Modell” entwickelt wurden und die ausschließlich auf Basis der GPL-Standard-Lizenzbedingungen (General Public License: http://www.gnu.org/copyleft/gpl.html) oder anderer Open Source Standardlizenzbedingungswerke vertrieben werden, die zum Zeitpunkt der Weitergabe der entsprechenden Open Source Softwarekomponente gültig sind. Sie erkennen an und akzeptieren, dass hinsichtlich der Lizenzierung dieser Open Source Softwarekomponenten ausschließlich die besagten GPL-Bedingungen und/oder die Lizenzbedingungen gelten, die der Open Source Softwarekomponente sonst beigefügt sind. </w:t>
      </w:r>
      <w:proofErr w:type="spellStart"/>
      <w:r w:rsidR="0053746E">
        <w:rPr>
          <w:sz w:val="21"/>
          <w:lang w:val="de-DE"/>
        </w:rPr>
        <w:t>Fsas</w:t>
      </w:r>
      <w:proofErr w:type="spellEnd"/>
      <w:r w:rsidR="0053746E">
        <w:rPr>
          <w:sz w:val="21"/>
          <w:lang w:val="de-DE"/>
        </w:rPr>
        <w:t> Technologies</w:t>
      </w:r>
      <w:r w:rsidRPr="0085602C">
        <w:rPr>
          <w:sz w:val="21"/>
          <w:lang w:val="de-DE"/>
        </w:rPr>
        <w:t xml:space="preserve"> erhält weder Lizenzgebühren noch sonstige Entgelte für die Open Source Softwarekomponenten. Soweit </w:t>
      </w:r>
      <w:proofErr w:type="spellStart"/>
      <w:r w:rsidR="0053746E">
        <w:rPr>
          <w:sz w:val="21"/>
          <w:lang w:val="de-DE"/>
        </w:rPr>
        <w:t>Fsas</w:t>
      </w:r>
      <w:proofErr w:type="spellEnd"/>
      <w:r w:rsidR="0053746E">
        <w:rPr>
          <w:sz w:val="21"/>
          <w:lang w:val="de-DE"/>
        </w:rPr>
        <w:t> Technologies</w:t>
      </w:r>
      <w:r w:rsidRPr="0085602C">
        <w:rPr>
          <w:sz w:val="21"/>
          <w:lang w:val="de-DE"/>
        </w:rPr>
        <w:t xml:space="preserve"> oder ein Dritter im Zusammenhang mit Open Source Softwarekomponenten irgendein Entgelt erhält, wird dieses erhaltene Entgelt ausschließlich für zusätzliche Liefergegenstände und/oder Serviceleistungen verwendet</w:t>
      </w:r>
      <w:r w:rsidR="0053746E" w:rsidRPr="0085602C">
        <w:rPr>
          <w:lang w:val="de-DE"/>
        </w:rPr>
        <w:t>.</w:t>
      </w:r>
    </w:p>
    <w:p w14:paraId="731F8C44" w14:textId="5E7AD8AA" w:rsidR="00721EB0" w:rsidRPr="0085602C" w:rsidRDefault="0085602C">
      <w:pPr>
        <w:pStyle w:val="Textkrper"/>
        <w:spacing w:before="394"/>
        <w:ind w:right="81"/>
        <w:rPr>
          <w:lang w:val="de-DE"/>
        </w:rPr>
      </w:pPr>
      <w:r w:rsidRPr="0085602C">
        <w:rPr>
          <w:lang w:val="de-DE"/>
        </w:rPr>
        <w:t xml:space="preserve">Wegen der speziellen Beschaffenheit der Softwareentwicklung und des Vertriebs von Open Source Softwarekomponenten übernimmt </w:t>
      </w:r>
      <w:proofErr w:type="spellStart"/>
      <w:r w:rsidR="0053746E">
        <w:rPr>
          <w:lang w:val="de-DE"/>
        </w:rPr>
        <w:t>Fsas</w:t>
      </w:r>
      <w:proofErr w:type="spellEnd"/>
      <w:r w:rsidR="0053746E">
        <w:rPr>
          <w:lang w:val="de-DE"/>
        </w:rPr>
        <w:t> Technologies</w:t>
      </w:r>
      <w:r w:rsidRPr="0085602C">
        <w:rPr>
          <w:lang w:val="de-DE"/>
        </w:rPr>
        <w:t xml:space="preserve"> für solche Open Source Softwarekomponenten keinerlei ausdrückliche oder stillschweigende Gewährleistung und schließt jegliche Haftung für solche Open Source Softwarekomponenten, insbesondere im Zusammenhang mit fehlenden Spezifikationen, fehlender Funktionalität, Programmierfehlern, und sonstige Störungen aus</w:t>
      </w:r>
      <w:r w:rsidR="0053746E" w:rsidRPr="0085602C">
        <w:rPr>
          <w:spacing w:val="-2"/>
          <w:lang w:val="de-DE"/>
        </w:rPr>
        <w:t>.</w:t>
      </w:r>
    </w:p>
    <w:p w14:paraId="1C54F561" w14:textId="77777777" w:rsidR="00721EB0" w:rsidRPr="0085602C" w:rsidRDefault="00721EB0">
      <w:pPr>
        <w:pStyle w:val="Textkrper"/>
        <w:spacing w:before="4"/>
        <w:ind w:left="0"/>
        <w:jc w:val="left"/>
        <w:rPr>
          <w:lang w:val="de-DE"/>
        </w:rPr>
      </w:pPr>
    </w:p>
    <w:p w14:paraId="02565AA4" w14:textId="00CCE767" w:rsidR="00721EB0" w:rsidRDefault="0085602C">
      <w:pPr>
        <w:pStyle w:val="berschrift1"/>
        <w:numPr>
          <w:ilvl w:val="0"/>
          <w:numId w:val="1"/>
        </w:numPr>
        <w:tabs>
          <w:tab w:val="left" w:pos="509"/>
        </w:tabs>
        <w:ind w:left="509" w:hanging="426"/>
        <w:jc w:val="both"/>
      </w:pPr>
      <w:r w:rsidRPr="0085602C">
        <w:t xml:space="preserve">Allgemeine </w:t>
      </w:r>
      <w:proofErr w:type="spellStart"/>
      <w:r w:rsidRPr="0085602C">
        <w:t>Haftungsbegrenzung</w:t>
      </w:r>
      <w:proofErr w:type="spellEnd"/>
    </w:p>
    <w:p w14:paraId="45DFF53C" w14:textId="79CEB850" w:rsidR="00721EB0" w:rsidRPr="0085602C" w:rsidRDefault="0085602C">
      <w:pPr>
        <w:pStyle w:val="Listenabsatz"/>
        <w:numPr>
          <w:ilvl w:val="1"/>
          <w:numId w:val="1"/>
        </w:numPr>
        <w:tabs>
          <w:tab w:val="left" w:pos="646"/>
          <w:tab w:val="left" w:pos="650"/>
        </w:tabs>
        <w:ind w:right="75"/>
        <w:jc w:val="both"/>
        <w:rPr>
          <w:sz w:val="21"/>
          <w:lang w:val="de-DE"/>
        </w:rPr>
      </w:pPr>
      <w:r w:rsidRPr="0085602C">
        <w:rPr>
          <w:sz w:val="21"/>
          <w:lang w:val="de-DE"/>
        </w:rPr>
        <w:t xml:space="preserve">Weder </w:t>
      </w:r>
      <w:proofErr w:type="spellStart"/>
      <w:r w:rsidR="0053746E">
        <w:rPr>
          <w:sz w:val="21"/>
          <w:lang w:val="de-DE"/>
        </w:rPr>
        <w:t>Fsas</w:t>
      </w:r>
      <w:proofErr w:type="spellEnd"/>
      <w:r w:rsidR="0053746E">
        <w:rPr>
          <w:sz w:val="21"/>
          <w:lang w:val="de-DE"/>
        </w:rPr>
        <w:t> Technologies</w:t>
      </w:r>
      <w:r w:rsidRPr="0085602C">
        <w:rPr>
          <w:sz w:val="21"/>
          <w:lang w:val="de-DE"/>
        </w:rPr>
        <w:t xml:space="preserve"> noch deren Lieferanten haften für irgendwelche Folgeschäden oder indirekte Schäden – einschließlich (unter anderem) aller solcher Schäden, die aufgrund von oder im Zusammenhang mit einer Betriebsunterbrechung oder infolge entgangener Gewinne oder Umsätze, verloren gegangener Daten oder wegen entstandener Kapitalkosten entstehen. </w:t>
      </w:r>
      <w:proofErr w:type="spellStart"/>
      <w:r w:rsidR="0053746E">
        <w:rPr>
          <w:sz w:val="21"/>
          <w:lang w:val="de-DE"/>
        </w:rPr>
        <w:t>Fsas</w:t>
      </w:r>
      <w:proofErr w:type="spellEnd"/>
      <w:r w:rsidR="0053746E">
        <w:rPr>
          <w:sz w:val="21"/>
          <w:lang w:val="de-DE"/>
        </w:rPr>
        <w:t> Technologies</w:t>
      </w:r>
      <w:r w:rsidRPr="0085602C">
        <w:rPr>
          <w:sz w:val="21"/>
          <w:lang w:val="de-DE"/>
        </w:rPr>
        <w:t xml:space="preserve"> und ihre Lieferanten haften auch nicht für weitere Neben- und Folgekosten aus Schäden oder für sonstige Verluste, Kosten oder Aufwendungen ähnlicher Art, die aufgrund von Besitz, Verkauf, Nutzung, Unmöglichkeit der Nutzung oder aufgrund der Nutzung der Software entstehen können, und zwar unabhängig davon, ob solche Schadensersatzansprüche aufgrund von Gewährleistungsrechten, durch Vertrag, wegen unerlaubter Handlung oder aufgrund einer sonstigen Rechtstheorie geltend gemacht werden</w:t>
      </w:r>
      <w:r w:rsidR="0053746E" w:rsidRPr="0085602C">
        <w:rPr>
          <w:sz w:val="21"/>
          <w:lang w:val="de-DE"/>
        </w:rPr>
        <w:t>.</w:t>
      </w:r>
    </w:p>
    <w:p w14:paraId="3BCFC65B" w14:textId="5B068F43" w:rsidR="00721EB0" w:rsidRPr="0085602C" w:rsidRDefault="0085602C">
      <w:pPr>
        <w:pStyle w:val="Listenabsatz"/>
        <w:numPr>
          <w:ilvl w:val="1"/>
          <w:numId w:val="1"/>
        </w:numPr>
        <w:tabs>
          <w:tab w:val="left" w:pos="646"/>
          <w:tab w:val="left" w:pos="650"/>
        </w:tabs>
        <w:spacing w:before="395"/>
        <w:ind w:right="24"/>
        <w:jc w:val="both"/>
        <w:rPr>
          <w:sz w:val="21"/>
          <w:lang w:val="de-DE"/>
        </w:rPr>
      </w:pPr>
      <w:r w:rsidRPr="0085602C">
        <w:rPr>
          <w:sz w:val="21"/>
          <w:lang w:val="de-DE"/>
        </w:rPr>
        <w:lastRenderedPageBreak/>
        <w:t xml:space="preserve">Die Haftung der </w:t>
      </w:r>
      <w:proofErr w:type="spellStart"/>
      <w:r w:rsidR="0053746E">
        <w:rPr>
          <w:sz w:val="21"/>
          <w:lang w:val="de-DE"/>
        </w:rPr>
        <w:t>Fsas</w:t>
      </w:r>
      <w:proofErr w:type="spellEnd"/>
      <w:r w:rsidR="0053746E">
        <w:rPr>
          <w:sz w:val="21"/>
          <w:lang w:val="de-DE"/>
        </w:rPr>
        <w:t> Technologies</w:t>
      </w:r>
      <w:r w:rsidRPr="0085602C">
        <w:rPr>
          <w:sz w:val="21"/>
          <w:lang w:val="de-DE"/>
        </w:rPr>
        <w:t xml:space="preserve"> für direkte Schäden, die infolge einer Vertragsverletzung und/oder sonstiger Handlungen oder Versäumnisse von </w:t>
      </w:r>
      <w:proofErr w:type="spellStart"/>
      <w:r w:rsidR="0053746E">
        <w:rPr>
          <w:sz w:val="21"/>
          <w:lang w:val="de-DE"/>
        </w:rPr>
        <w:t>Fsas</w:t>
      </w:r>
      <w:proofErr w:type="spellEnd"/>
      <w:r w:rsidR="0053746E">
        <w:rPr>
          <w:sz w:val="21"/>
          <w:lang w:val="de-DE"/>
        </w:rPr>
        <w:t> Technologies</w:t>
      </w:r>
      <w:r w:rsidRPr="0085602C">
        <w:rPr>
          <w:sz w:val="21"/>
          <w:lang w:val="de-DE"/>
        </w:rPr>
        <w:t xml:space="preserve"> verursacht werden, die noch nicht ausgeschlossen wurden oder die wegen der zwingend geltenden Gesetzesbestimmungen nicht vollkommen ausgeschlossen werden können, wird auf einen Maximalbetrag von $ 300.000,- begrenzt. Jegliche sonstigen Haftungspflichten für direkte Schäden sind ausgeschlossen. Schäden, die von </w:t>
      </w:r>
      <w:proofErr w:type="spellStart"/>
      <w:r w:rsidR="0053746E">
        <w:rPr>
          <w:sz w:val="21"/>
          <w:lang w:val="de-DE"/>
        </w:rPr>
        <w:t>Fsas</w:t>
      </w:r>
      <w:proofErr w:type="spellEnd"/>
      <w:r w:rsidR="0053746E">
        <w:rPr>
          <w:sz w:val="21"/>
          <w:lang w:val="de-DE"/>
        </w:rPr>
        <w:t> Technologies</w:t>
      </w:r>
      <w:r w:rsidRPr="0085602C">
        <w:rPr>
          <w:sz w:val="21"/>
          <w:lang w:val="de-DE"/>
        </w:rPr>
        <w:t xml:space="preserve"> verursacht wurden, jedoch auf leichter Fahrlässigkeit beruhen, sind ausgeschlossen, soweit dies laut den jeweils geltenden Gesetzesbestimmungen zulässig ist</w:t>
      </w:r>
      <w:r w:rsidR="0053746E" w:rsidRPr="0085602C">
        <w:rPr>
          <w:sz w:val="21"/>
          <w:lang w:val="de-DE"/>
        </w:rPr>
        <w:t>.</w:t>
      </w:r>
    </w:p>
    <w:p w14:paraId="2CF96D72" w14:textId="77777777" w:rsidR="00721EB0" w:rsidRPr="0085602C" w:rsidRDefault="00721EB0">
      <w:pPr>
        <w:pStyle w:val="Textkrper"/>
        <w:spacing w:before="3"/>
        <w:ind w:left="0"/>
        <w:jc w:val="left"/>
        <w:rPr>
          <w:lang w:val="de-DE"/>
        </w:rPr>
      </w:pPr>
    </w:p>
    <w:p w14:paraId="77E886D4" w14:textId="59DEA6E8" w:rsidR="00721EB0" w:rsidRPr="0085602C" w:rsidRDefault="0085602C">
      <w:pPr>
        <w:pStyle w:val="Listenabsatz"/>
        <w:numPr>
          <w:ilvl w:val="1"/>
          <w:numId w:val="1"/>
        </w:numPr>
        <w:tabs>
          <w:tab w:val="left" w:pos="646"/>
          <w:tab w:val="left" w:pos="650"/>
        </w:tabs>
        <w:ind w:right="87"/>
        <w:jc w:val="both"/>
        <w:rPr>
          <w:sz w:val="21"/>
          <w:lang w:val="de-DE"/>
        </w:rPr>
      </w:pPr>
      <w:r w:rsidRPr="0085602C">
        <w:rPr>
          <w:sz w:val="21"/>
          <w:lang w:val="de-DE"/>
        </w:rPr>
        <w:t xml:space="preserve">Die Haftungsbeschränkungen und Haftungsausschlüsse aus diesem Vertrag gelten nicht in Bezug auf Schäden, bei denen die Haftung von </w:t>
      </w:r>
      <w:proofErr w:type="spellStart"/>
      <w:r w:rsidR="0053746E">
        <w:rPr>
          <w:sz w:val="21"/>
          <w:lang w:val="de-DE"/>
        </w:rPr>
        <w:t>Fsas</w:t>
      </w:r>
      <w:proofErr w:type="spellEnd"/>
      <w:r w:rsidR="0053746E">
        <w:rPr>
          <w:sz w:val="21"/>
          <w:lang w:val="de-DE"/>
        </w:rPr>
        <w:t> Technologies</w:t>
      </w:r>
      <w:r w:rsidRPr="0085602C">
        <w:rPr>
          <w:sz w:val="21"/>
          <w:lang w:val="de-DE"/>
        </w:rPr>
        <w:t xml:space="preserve"> laut den geltenden Gesetzesbestimmungen zwingend vorgeschrieben ist und auch nicht auf einen Maximalbetrag begrenzt werden kann (zum Beispiel die Haftung bei Körperschäden; Produkthaftung; Verhalten mit Vorsatz; betrügerische, unrichtige Angaben)</w:t>
      </w:r>
      <w:r w:rsidR="0053746E" w:rsidRPr="0085602C">
        <w:rPr>
          <w:sz w:val="21"/>
          <w:lang w:val="de-DE"/>
        </w:rPr>
        <w:t>.</w:t>
      </w:r>
    </w:p>
    <w:p w14:paraId="731698E3" w14:textId="58D6BFEC" w:rsidR="00721EB0" w:rsidRPr="0085602C" w:rsidRDefault="0085602C" w:rsidP="0085602C">
      <w:pPr>
        <w:pStyle w:val="Listenabsatz"/>
        <w:numPr>
          <w:ilvl w:val="1"/>
          <w:numId w:val="1"/>
        </w:numPr>
        <w:tabs>
          <w:tab w:val="left" w:pos="646"/>
        </w:tabs>
        <w:spacing w:before="55"/>
        <w:ind w:left="646" w:right="79" w:hanging="563"/>
        <w:jc w:val="both"/>
        <w:rPr>
          <w:lang w:val="de-DE"/>
        </w:rPr>
      </w:pPr>
      <w:r w:rsidRPr="0085602C">
        <w:rPr>
          <w:sz w:val="21"/>
          <w:lang w:val="de-DE"/>
        </w:rPr>
        <w:t xml:space="preserve">Sie erkennen an und stimmen zu, dass die Software zum allgemeinen Gebrauch konzipiert, entwickelt und hergestellt wird, unter anderem und ohne Einschränkung zum allgemeinen Gebrauch in Büros, zum persönlichen Gebrauch, Gebrauch im Haushalt und gewöhnlichen gewerblichen Gebrauch; sie wurde dagegen nicht für Zwecke konzipiert, entwickelt und hergestellt, die mit tödlichen Risiken oder Gefahren einhergehen, welche, sofern nicht eine extrem hohe Sicherheit gewährleistet ist, direkt zu Tod, Körperverletzung, schweren Sachschäden oder sonstigen Verlusten führen könnten (nachfolgend "Nutzung unter Hochsicherheitsanforderungen"); hierzu gehören ohne Einschränkung die Steuerung von Kernreaktionen in kerntechnischen Anlagen, Flugzeugsteuerung, Flugsicherung, Steuerung von Personenverkehrssystemen, medizinische Lebenserhaltungssysteme und die Steuerung von Flugkörpern in einem Waffensystem. Eine Nutzung unter Hochsicherheitsanforderungen ohne die Gewährleistung der ausreichenden Sicherheit ist nicht gestattet. Darüber hinaus haftet </w:t>
      </w:r>
      <w:proofErr w:type="spellStart"/>
      <w:r w:rsidR="0053746E">
        <w:rPr>
          <w:sz w:val="21"/>
          <w:lang w:val="de-DE"/>
        </w:rPr>
        <w:t>Fsas</w:t>
      </w:r>
      <w:proofErr w:type="spellEnd"/>
      <w:r w:rsidR="0053746E">
        <w:rPr>
          <w:sz w:val="21"/>
          <w:lang w:val="de-DE"/>
        </w:rPr>
        <w:t> Technologies</w:t>
      </w:r>
      <w:r w:rsidRPr="0085602C">
        <w:rPr>
          <w:sz w:val="21"/>
          <w:lang w:val="de-DE"/>
        </w:rPr>
        <w:t xml:space="preserve"> gegenüber Ihnen und/oder einem Dritten nicht für Ansprüche oder Schäden, die im Zusammenhang mit einer Nutzung der Software unter Hochsicherheitsanforderungen entstehen.</w:t>
      </w:r>
    </w:p>
    <w:p w14:paraId="1360A807" w14:textId="77777777" w:rsidR="0053746E" w:rsidRPr="0085602C" w:rsidRDefault="0053746E">
      <w:pPr>
        <w:pStyle w:val="Textkrper"/>
        <w:spacing w:before="5"/>
        <w:ind w:left="0"/>
        <w:jc w:val="left"/>
        <w:rPr>
          <w:lang w:val="de-DE"/>
        </w:rPr>
      </w:pPr>
    </w:p>
    <w:p w14:paraId="64952E3C" w14:textId="39D22F7C" w:rsidR="00721EB0" w:rsidRDefault="0085602C">
      <w:pPr>
        <w:pStyle w:val="berschrift1"/>
        <w:numPr>
          <w:ilvl w:val="0"/>
          <w:numId w:val="1"/>
        </w:numPr>
        <w:tabs>
          <w:tab w:val="left" w:pos="509"/>
        </w:tabs>
        <w:ind w:left="509" w:hanging="426"/>
        <w:jc w:val="both"/>
      </w:pPr>
      <w:proofErr w:type="spellStart"/>
      <w:r w:rsidRPr="0085602C">
        <w:rPr>
          <w:spacing w:val="-2"/>
        </w:rPr>
        <w:t>Exportkontrolle</w:t>
      </w:r>
      <w:proofErr w:type="spellEnd"/>
    </w:p>
    <w:p w14:paraId="4A1B9AE6" w14:textId="65D3ADB1" w:rsidR="00721EB0" w:rsidRPr="0085602C" w:rsidRDefault="0085602C">
      <w:pPr>
        <w:pStyle w:val="Textkrper"/>
        <w:ind w:left="506" w:right="82"/>
        <w:rPr>
          <w:lang w:val="de-DE"/>
        </w:rPr>
      </w:pPr>
      <w:r w:rsidRPr="0085602C">
        <w:rPr>
          <w:lang w:val="de-DE"/>
        </w:rPr>
        <w:t>Der Export der Software und/oder der Begleitdokumente kann – aufgrund der zugehörigen Komponenten sowie wegen der Beschaffenheit oder dem Verwendungszweck dieser Komponenten – ggf. einer amtlichen oder behördlichen Genehmigung unterliegen. Sofern die Software für den Export bestimmt ist, sind Sie verpflichtet, zwecks Einhaltung der relevanten Exportkontrollvorschriften sämtliche Genehmigungen und ggf. auch Bewilligungen einzuholen</w:t>
      </w:r>
      <w:r w:rsidR="0053746E" w:rsidRPr="0085602C">
        <w:rPr>
          <w:lang w:val="de-DE"/>
        </w:rPr>
        <w:t>.</w:t>
      </w:r>
    </w:p>
    <w:p w14:paraId="20124100" w14:textId="212854DE" w:rsidR="00721EB0" w:rsidRPr="0085602C" w:rsidRDefault="0085602C">
      <w:pPr>
        <w:pStyle w:val="Textkrper"/>
        <w:spacing w:before="394"/>
        <w:ind w:left="506" w:right="30"/>
        <w:rPr>
          <w:lang w:val="de-DE"/>
        </w:rPr>
      </w:pPr>
      <w:r w:rsidRPr="0085602C">
        <w:rPr>
          <w:lang w:val="de-DE"/>
        </w:rPr>
        <w:t xml:space="preserve">Die Software darf nicht exportiert werden, wenn Grund zu der Annahme besteht, dass sie im </w:t>
      </w:r>
      <w:r w:rsidRPr="0085602C">
        <w:rPr>
          <w:lang w:val="de-DE"/>
        </w:rPr>
        <w:lastRenderedPageBreak/>
        <w:t xml:space="preserve">Zusammenhang mit nuklearen, chemischen oder biologischen Waffen oder für die Raketentechnik eingesetzt wird. Außerdem dürfen Sie die Software nicht direkt oder indirekt an Unternehmen/Personen liefern, die in den jeweils geltenden US-Exportbestimmungen (insbesondere den "Table </w:t>
      </w:r>
      <w:proofErr w:type="spellStart"/>
      <w:r w:rsidRPr="0085602C">
        <w:rPr>
          <w:lang w:val="de-DE"/>
        </w:rPr>
        <w:t>of</w:t>
      </w:r>
      <w:proofErr w:type="spellEnd"/>
      <w:r w:rsidRPr="0085602C">
        <w:rPr>
          <w:lang w:val="de-DE"/>
        </w:rPr>
        <w:t xml:space="preserve"> </w:t>
      </w:r>
      <w:proofErr w:type="spellStart"/>
      <w:r w:rsidRPr="0085602C">
        <w:rPr>
          <w:lang w:val="de-DE"/>
        </w:rPr>
        <w:t>Denial</w:t>
      </w:r>
      <w:proofErr w:type="spellEnd"/>
      <w:r w:rsidRPr="0085602C">
        <w:rPr>
          <w:lang w:val="de-DE"/>
        </w:rPr>
        <w:t xml:space="preserve"> Orders" oder der "List </w:t>
      </w:r>
      <w:proofErr w:type="spellStart"/>
      <w:r w:rsidRPr="0085602C">
        <w:rPr>
          <w:lang w:val="de-DE"/>
        </w:rPr>
        <w:t>of</w:t>
      </w:r>
      <w:proofErr w:type="spellEnd"/>
      <w:r w:rsidRPr="0085602C">
        <w:rPr>
          <w:lang w:val="de-DE"/>
        </w:rPr>
        <w:t xml:space="preserve"> </w:t>
      </w:r>
      <w:proofErr w:type="spellStart"/>
      <w:r w:rsidRPr="0085602C">
        <w:rPr>
          <w:lang w:val="de-DE"/>
        </w:rPr>
        <w:t>Denied</w:t>
      </w:r>
      <w:proofErr w:type="spellEnd"/>
      <w:r w:rsidRPr="0085602C">
        <w:rPr>
          <w:lang w:val="de-DE"/>
        </w:rPr>
        <w:t xml:space="preserve"> </w:t>
      </w:r>
      <w:proofErr w:type="spellStart"/>
      <w:r w:rsidRPr="0085602C">
        <w:rPr>
          <w:lang w:val="de-DE"/>
        </w:rPr>
        <w:t>Persons</w:t>
      </w:r>
      <w:proofErr w:type="spellEnd"/>
      <w:r w:rsidRPr="0085602C">
        <w:rPr>
          <w:lang w:val="de-DE"/>
        </w:rPr>
        <w:t>") oder EU-Exportbestimmungen (insbesondere der EU-Terroristenliste) aufgeführt oder in von den japanischen Exportbehörden oder von sonstigen zuständigen Behörden in irgendeinem Land herausgegebenen Warnungen angegeben sind</w:t>
      </w:r>
      <w:r w:rsidR="0053746E" w:rsidRPr="0085602C">
        <w:rPr>
          <w:lang w:val="de-DE"/>
        </w:rPr>
        <w:t>.</w:t>
      </w:r>
    </w:p>
    <w:p w14:paraId="77544F80" w14:textId="77777777" w:rsidR="00721EB0" w:rsidRPr="0085602C" w:rsidRDefault="00721EB0">
      <w:pPr>
        <w:pStyle w:val="Textkrper"/>
        <w:spacing w:before="2"/>
        <w:ind w:left="0"/>
        <w:jc w:val="left"/>
        <w:rPr>
          <w:lang w:val="de-DE"/>
        </w:rPr>
      </w:pPr>
    </w:p>
    <w:p w14:paraId="787ACBAC" w14:textId="71921E02" w:rsidR="00721EB0" w:rsidRPr="0085602C" w:rsidRDefault="0053746E">
      <w:pPr>
        <w:pStyle w:val="Textkrper"/>
        <w:ind w:left="506" w:right="76"/>
        <w:rPr>
          <w:lang w:val="de-DE"/>
        </w:rPr>
      </w:pPr>
      <w:proofErr w:type="spellStart"/>
      <w:r>
        <w:rPr>
          <w:lang w:val="de-DE"/>
        </w:rPr>
        <w:t>Fsas</w:t>
      </w:r>
      <w:proofErr w:type="spellEnd"/>
      <w:r>
        <w:rPr>
          <w:lang w:val="de-DE"/>
        </w:rPr>
        <w:t> Technologies</w:t>
      </w:r>
      <w:r w:rsidR="0085602C" w:rsidRPr="0085602C">
        <w:rPr>
          <w:lang w:val="de-DE"/>
        </w:rPr>
        <w:t xml:space="preserve"> ist unter keinen Umständen verpflichtet, die Software, Patches, Updates oder Upgrades zur Software zu liefern, Software zum Download bereitzustellen oder sonstige vertragliche Verpflichtungen zu erfüllen, wenn die Lieferung einen Verstoß gegen die geltenden Exportkontrollvorschriften von Japan, der Europäischen Union, der Vereinigten Staaten von Amerika oder gegen diesbezügliche Vorschriften anderer Länder darstellt</w:t>
      </w:r>
      <w:r w:rsidRPr="0085602C">
        <w:rPr>
          <w:lang w:val="de-DE"/>
        </w:rPr>
        <w:t>.</w:t>
      </w:r>
    </w:p>
    <w:p w14:paraId="19E46E29" w14:textId="362715B8" w:rsidR="00721EB0" w:rsidRDefault="0085602C">
      <w:pPr>
        <w:pStyle w:val="Textkrper"/>
        <w:spacing w:before="392" w:line="242" w:lineRule="auto"/>
        <w:ind w:left="506" w:right="90"/>
        <w:rPr>
          <w:lang w:val="de-DE"/>
        </w:rPr>
      </w:pPr>
      <w:r w:rsidRPr="0085602C">
        <w:rPr>
          <w:lang w:val="de-DE"/>
        </w:rPr>
        <w:t>Der Export oder Re-Export der Software oder einer Kopie der Software durch Sie kann eine Verletzung der geltenden Exportgesetze und -vorschriften darstellen und gilt als schwerwiegender Vertragsverstoß</w:t>
      </w:r>
      <w:r w:rsidR="0053746E" w:rsidRPr="0085602C">
        <w:rPr>
          <w:lang w:val="de-DE"/>
        </w:rPr>
        <w:t>.</w:t>
      </w:r>
    </w:p>
    <w:p w14:paraId="2AC3A888" w14:textId="77777777" w:rsidR="00194140" w:rsidRPr="0085602C" w:rsidRDefault="00194140">
      <w:pPr>
        <w:pStyle w:val="Textkrper"/>
        <w:spacing w:before="392" w:line="242" w:lineRule="auto"/>
        <w:ind w:left="506" w:right="90"/>
        <w:rPr>
          <w:lang w:val="de-DE"/>
        </w:rPr>
      </w:pPr>
    </w:p>
    <w:p w14:paraId="4CE97243" w14:textId="3D501972" w:rsidR="00721EB0" w:rsidRDefault="0085602C">
      <w:pPr>
        <w:pStyle w:val="berschrift1"/>
        <w:numPr>
          <w:ilvl w:val="0"/>
          <w:numId w:val="1"/>
        </w:numPr>
        <w:tabs>
          <w:tab w:val="left" w:pos="509"/>
        </w:tabs>
        <w:spacing w:before="39"/>
        <w:ind w:left="509" w:hanging="426"/>
        <w:jc w:val="both"/>
      </w:pPr>
      <w:proofErr w:type="spellStart"/>
      <w:r w:rsidRPr="0085602C">
        <w:rPr>
          <w:spacing w:val="-2"/>
        </w:rPr>
        <w:t>Sonstiges</w:t>
      </w:r>
      <w:proofErr w:type="spellEnd"/>
    </w:p>
    <w:p w14:paraId="32D16243" w14:textId="35396065" w:rsidR="00721EB0" w:rsidRPr="0085602C" w:rsidRDefault="0085602C">
      <w:pPr>
        <w:pStyle w:val="Listenabsatz"/>
        <w:numPr>
          <w:ilvl w:val="1"/>
          <w:numId w:val="1"/>
        </w:numPr>
        <w:tabs>
          <w:tab w:val="left" w:pos="646"/>
          <w:tab w:val="left" w:pos="650"/>
        </w:tabs>
        <w:ind w:right="87"/>
        <w:jc w:val="both"/>
        <w:rPr>
          <w:sz w:val="21"/>
          <w:lang w:val="de-DE"/>
        </w:rPr>
      </w:pPr>
      <w:r w:rsidRPr="0085602C">
        <w:rPr>
          <w:sz w:val="21"/>
          <w:lang w:val="de-DE"/>
        </w:rPr>
        <w:t>Falls irgendeine Bestimmung in den vorliegenden Vertragsbedingungen oder in einem sonstigen Vertrag, der den Bedingungen des vorliegenden Vertrags unterliegt, sich als ungültig oder nicht durchsetzbar herausstellen sollte (insgesamt oder teilweise), so bleibt die Gültigkeit aller übrigen Bestimmungen davon unberührt, es sei denn, dass die Einhaltung der übrigen Bestimmungen für die eine oder andere Vertragspartei eine unangemessene Härte darstellen würde, und zwar auch unter Berücksichtigung einer hilfsweisen Anwendung der jeweiligen Rechtsvorschriften laut geltendem Gesetz, um die rechtliche Lücke auszugleichen</w:t>
      </w:r>
      <w:r w:rsidR="0053746E" w:rsidRPr="0085602C">
        <w:rPr>
          <w:sz w:val="21"/>
          <w:lang w:val="de-DE"/>
        </w:rPr>
        <w:t>.</w:t>
      </w:r>
    </w:p>
    <w:p w14:paraId="25B369BA" w14:textId="56F8BD19" w:rsidR="00721EB0" w:rsidRPr="00194140" w:rsidRDefault="0085602C">
      <w:pPr>
        <w:pStyle w:val="Listenabsatz"/>
        <w:numPr>
          <w:ilvl w:val="1"/>
          <w:numId w:val="1"/>
        </w:numPr>
        <w:tabs>
          <w:tab w:val="left" w:pos="646"/>
          <w:tab w:val="left" w:pos="650"/>
        </w:tabs>
        <w:spacing w:before="394"/>
        <w:ind w:right="76"/>
        <w:jc w:val="both"/>
        <w:rPr>
          <w:sz w:val="21"/>
          <w:lang w:val="de-DE"/>
        </w:rPr>
      </w:pPr>
      <w:r w:rsidRPr="0085602C">
        <w:rPr>
          <w:sz w:val="21"/>
          <w:lang w:val="de-DE"/>
        </w:rPr>
        <w:t xml:space="preserve">Falls Sie bzw. der Lizenznehmer die fälligen Lizenzgebühren nicht zahlt und/oder falls der Lizenznehmer wesentliche Bestimmungen dieser Lizenzbedingungen nicht erfüllt, behält sich </w:t>
      </w:r>
      <w:proofErr w:type="spellStart"/>
      <w:r w:rsidR="0053746E">
        <w:rPr>
          <w:sz w:val="21"/>
          <w:lang w:val="de-DE"/>
        </w:rPr>
        <w:t>Fsas</w:t>
      </w:r>
      <w:proofErr w:type="spellEnd"/>
      <w:r w:rsidR="0053746E">
        <w:rPr>
          <w:sz w:val="21"/>
          <w:lang w:val="de-DE"/>
        </w:rPr>
        <w:t> Technologies</w:t>
      </w:r>
      <w:r w:rsidRPr="0085602C">
        <w:rPr>
          <w:sz w:val="21"/>
          <w:lang w:val="de-DE"/>
        </w:rPr>
        <w:t xml:space="preserve"> das Recht vor, die Lizenz zu kündigen. Im Falle der Kündigung der Lizenz müssen Sie unverzüglich sämtliche in Ihrem Besitz befindlichen Kopien der Software zurückgeben und die jeweilige vollständige Rückgabe [der Softwarekopien] oder die Vernichtung dieser Kopien schriftlich bestätigen, und Sie müssen die Nutzung der Firmware sofort beenden</w:t>
      </w:r>
      <w:r w:rsidR="0053746E" w:rsidRPr="0085602C">
        <w:rPr>
          <w:spacing w:val="-2"/>
          <w:sz w:val="21"/>
          <w:lang w:val="de-DE"/>
        </w:rPr>
        <w:t>.</w:t>
      </w:r>
    </w:p>
    <w:p w14:paraId="3FC8E524" w14:textId="77777777" w:rsidR="00194140" w:rsidRPr="00194140" w:rsidRDefault="00194140" w:rsidP="00194140">
      <w:pPr>
        <w:tabs>
          <w:tab w:val="left" w:pos="646"/>
          <w:tab w:val="left" w:pos="650"/>
        </w:tabs>
        <w:spacing w:before="394"/>
        <w:ind w:left="83" w:right="76"/>
        <w:jc w:val="both"/>
        <w:rPr>
          <w:sz w:val="21"/>
          <w:lang w:val="de-DE"/>
        </w:rPr>
      </w:pPr>
    </w:p>
    <w:p w14:paraId="6EEBBFB0" w14:textId="5AC73C6D" w:rsidR="00721EB0" w:rsidRPr="0053746E" w:rsidRDefault="0053746E">
      <w:pPr>
        <w:pStyle w:val="Listenabsatz"/>
        <w:numPr>
          <w:ilvl w:val="1"/>
          <w:numId w:val="1"/>
        </w:numPr>
        <w:tabs>
          <w:tab w:val="left" w:pos="646"/>
          <w:tab w:val="left" w:pos="650"/>
        </w:tabs>
        <w:spacing w:before="393"/>
        <w:ind w:right="78"/>
        <w:jc w:val="both"/>
        <w:rPr>
          <w:sz w:val="21"/>
          <w:lang w:val="de-DE"/>
        </w:rPr>
      </w:pPr>
      <w:r w:rsidRPr="0053746E">
        <w:rPr>
          <w:sz w:val="21"/>
          <w:lang w:val="de-DE"/>
        </w:rPr>
        <w:lastRenderedPageBreak/>
        <w:t xml:space="preserve">Weder Sie noch </w:t>
      </w:r>
      <w:proofErr w:type="spellStart"/>
      <w:r>
        <w:rPr>
          <w:sz w:val="21"/>
          <w:lang w:val="de-DE"/>
        </w:rPr>
        <w:t>Fsas</w:t>
      </w:r>
      <w:proofErr w:type="spellEnd"/>
      <w:r>
        <w:rPr>
          <w:sz w:val="21"/>
          <w:lang w:val="de-DE"/>
        </w:rPr>
        <w:t> Technologies</w:t>
      </w:r>
      <w:r w:rsidRPr="0053746E">
        <w:rPr>
          <w:sz w:val="21"/>
          <w:lang w:val="de-DE"/>
        </w:rPr>
        <w:t xml:space="preserve"> sind für die Nichterfüllung der Verpflichtungen der jeweiligen Partei verantwortlich bzw. haftbar, wenn der Grund für die Nichterfüllung außerhalb der Kontrolle der betreffenden Partei liegt (Höhere Gewalt).</w:t>
      </w:r>
    </w:p>
    <w:p w14:paraId="6525A8D7" w14:textId="77777777" w:rsidR="00721EB0" w:rsidRPr="0053746E" w:rsidRDefault="00721EB0">
      <w:pPr>
        <w:pStyle w:val="Textkrper"/>
        <w:spacing w:before="3"/>
        <w:ind w:left="0"/>
        <w:jc w:val="left"/>
        <w:rPr>
          <w:lang w:val="de-DE"/>
        </w:rPr>
      </w:pPr>
    </w:p>
    <w:p w14:paraId="70CB1B24" w14:textId="379A72E6" w:rsidR="00721EB0" w:rsidRPr="0053746E" w:rsidRDefault="0053746E">
      <w:pPr>
        <w:pStyle w:val="Listenabsatz"/>
        <w:numPr>
          <w:ilvl w:val="1"/>
          <w:numId w:val="1"/>
        </w:numPr>
        <w:tabs>
          <w:tab w:val="left" w:pos="646"/>
          <w:tab w:val="left" w:pos="650"/>
        </w:tabs>
        <w:spacing w:before="1"/>
        <w:ind w:right="89"/>
        <w:jc w:val="both"/>
        <w:rPr>
          <w:sz w:val="21"/>
          <w:lang w:val="de-DE"/>
        </w:rPr>
      </w:pPr>
      <w:r w:rsidRPr="0053746E">
        <w:rPr>
          <w:sz w:val="21"/>
          <w:lang w:val="de-DE"/>
        </w:rPr>
        <w:t>Sämtliche Abänderungen und/oder Ergänzungen dieser Lizenzbedingungen sind nur dann gültig, wenn dies in schriftlicher Form erfolgt.</w:t>
      </w:r>
    </w:p>
    <w:p w14:paraId="3ADD2884" w14:textId="6C32206F" w:rsidR="00721EB0" w:rsidRPr="0053746E" w:rsidRDefault="0053746E">
      <w:pPr>
        <w:pStyle w:val="Listenabsatz"/>
        <w:numPr>
          <w:ilvl w:val="1"/>
          <w:numId w:val="1"/>
        </w:numPr>
        <w:tabs>
          <w:tab w:val="left" w:pos="646"/>
          <w:tab w:val="left" w:pos="650"/>
        </w:tabs>
        <w:spacing w:before="395"/>
        <w:ind w:right="85"/>
        <w:jc w:val="both"/>
        <w:rPr>
          <w:sz w:val="21"/>
          <w:lang w:val="de-DE"/>
        </w:rPr>
      </w:pPr>
      <w:proofErr w:type="spellStart"/>
      <w:r>
        <w:rPr>
          <w:sz w:val="21"/>
          <w:lang w:val="de-DE"/>
        </w:rPr>
        <w:t>Fsas</w:t>
      </w:r>
      <w:proofErr w:type="spellEnd"/>
      <w:r>
        <w:rPr>
          <w:sz w:val="21"/>
          <w:lang w:val="de-DE"/>
        </w:rPr>
        <w:t> Technologies</w:t>
      </w:r>
      <w:r w:rsidRPr="0053746E">
        <w:rPr>
          <w:sz w:val="21"/>
          <w:lang w:val="de-DE"/>
        </w:rPr>
        <w:t xml:space="preserve"> kann auf eigene Kosten eigenes Personal oder einen unabhängigen Dritten mit der Prüfung der Anzahl der Kopien und Installationen sowie der Prüfung der Nutzung der von Ihnen genutzten Software beauftragen. Eine solche Prüfung wird dreißig (30) Tage im Voraus angekündigt und während der üblichen Geschäftszeiten in Ihren Büros durchgeführt, ohne Ihre Geschäftstätigkeit unangemessen zu stören</w:t>
      </w:r>
      <w:r w:rsidRPr="0053746E">
        <w:rPr>
          <w:spacing w:val="-2"/>
          <w:sz w:val="21"/>
          <w:lang w:val="de-DE"/>
        </w:rPr>
        <w:t>.</w:t>
      </w:r>
    </w:p>
    <w:p w14:paraId="347F50E6" w14:textId="77777777" w:rsidR="0053746E" w:rsidRPr="0053746E" w:rsidRDefault="0053746E">
      <w:pPr>
        <w:pStyle w:val="Textkrper"/>
        <w:spacing w:before="4"/>
        <w:ind w:left="0"/>
        <w:jc w:val="left"/>
        <w:rPr>
          <w:lang w:val="de-DE"/>
        </w:rPr>
      </w:pPr>
    </w:p>
    <w:p w14:paraId="25AA9050" w14:textId="6E50FF59" w:rsidR="00721EB0" w:rsidRPr="0053746E" w:rsidRDefault="0053746E" w:rsidP="0053746E">
      <w:pPr>
        <w:pStyle w:val="berschrift1"/>
        <w:numPr>
          <w:ilvl w:val="0"/>
          <w:numId w:val="1"/>
        </w:numPr>
        <w:tabs>
          <w:tab w:val="left" w:pos="509"/>
        </w:tabs>
        <w:spacing w:before="39"/>
        <w:ind w:left="509" w:hanging="426"/>
        <w:jc w:val="both"/>
        <w:rPr>
          <w:spacing w:val="-2"/>
        </w:rPr>
      </w:pPr>
      <w:proofErr w:type="spellStart"/>
      <w:r w:rsidRPr="0053746E">
        <w:rPr>
          <w:spacing w:val="-2"/>
        </w:rPr>
        <w:t>Anzuwendendes</w:t>
      </w:r>
      <w:proofErr w:type="spellEnd"/>
      <w:r w:rsidRPr="0053746E">
        <w:rPr>
          <w:spacing w:val="-2"/>
        </w:rPr>
        <w:t xml:space="preserve"> Recht</w:t>
      </w:r>
    </w:p>
    <w:p w14:paraId="1B6F24F5" w14:textId="1CD622A6" w:rsidR="00721EB0" w:rsidRPr="0053746E" w:rsidRDefault="0053746E">
      <w:pPr>
        <w:pStyle w:val="Listenabsatz"/>
        <w:numPr>
          <w:ilvl w:val="1"/>
          <w:numId w:val="1"/>
        </w:numPr>
        <w:tabs>
          <w:tab w:val="left" w:pos="645"/>
        </w:tabs>
        <w:spacing w:line="393" w:lineRule="exact"/>
        <w:ind w:left="645" w:hanging="562"/>
        <w:rPr>
          <w:sz w:val="21"/>
          <w:lang w:val="de-DE"/>
        </w:rPr>
      </w:pPr>
      <w:r w:rsidRPr="0053746E">
        <w:rPr>
          <w:sz w:val="21"/>
          <w:lang w:val="de-DE"/>
        </w:rPr>
        <w:t>Diese Lizenzbedingungen unterliegen japanischem Recht</w:t>
      </w:r>
      <w:r w:rsidRPr="0053746E">
        <w:rPr>
          <w:spacing w:val="-2"/>
          <w:sz w:val="21"/>
          <w:lang w:val="de-DE"/>
        </w:rPr>
        <w:t>.</w:t>
      </w:r>
    </w:p>
    <w:p w14:paraId="11E980F5" w14:textId="77777777" w:rsidR="00721EB0" w:rsidRPr="0053746E" w:rsidRDefault="00721EB0">
      <w:pPr>
        <w:pStyle w:val="Textkrper"/>
        <w:spacing w:before="1"/>
        <w:ind w:left="0"/>
        <w:jc w:val="left"/>
        <w:rPr>
          <w:lang w:val="de-DE"/>
        </w:rPr>
      </w:pPr>
    </w:p>
    <w:p w14:paraId="0AC422B3" w14:textId="697FFD06" w:rsidR="00721EB0" w:rsidRPr="0053746E" w:rsidRDefault="0053746E" w:rsidP="0053746E">
      <w:pPr>
        <w:pStyle w:val="Listenabsatz"/>
        <w:numPr>
          <w:ilvl w:val="1"/>
          <w:numId w:val="1"/>
        </w:numPr>
        <w:tabs>
          <w:tab w:val="left" w:pos="645"/>
          <w:tab w:val="left" w:pos="650"/>
        </w:tabs>
        <w:spacing w:before="55"/>
        <w:ind w:right="76"/>
        <w:jc w:val="both"/>
        <w:rPr>
          <w:lang w:val="de-DE"/>
        </w:rPr>
      </w:pPr>
      <w:r w:rsidRPr="0053746E">
        <w:rPr>
          <w:sz w:val="21"/>
          <w:lang w:val="de-DE"/>
        </w:rPr>
        <w:t>Soweit Ziffer 10.1 gegen zwingendes Recht verstößt, gelten für diese Lizenzbedingungen die Gesetze des Landes, in dem Sie die Software erwerben, mit folgenden Ausnahmen: 1) In Australien gelten hinsichtlich dieser Lizenzbedingungen die Gesetze des Staats oder Hoheitsgebiets, in dem der jeweilige Geschäftsabschluss durchgeführt wird; 2) in Albanien, Armenien, Weißrussland, Bosnien-Herzegowina, Bulgarien, Kroatien, der Tschechischen Republik, Georgien, Ungarn, Kasachstan, Kirgisien, der Republik Nord-Mazedonien, Moldawien, Polen, Rumänien, Russland, der Slowakischen Republik, Slowenien, der Ukraine, der Republik Serbien sowie Montenegro gelten für diese Lizenzbedingungen die Gesetzesbestimmungen der Bundesrepublik Deutschland; 3) im Vereinigten Königreich [Großbritannien] unterliegen sämtliche Streitigkeiten bezüglich dieser Lizenzbedingungen englischem Recht und es sind diesbezüglich ausschließlich die englischen Gerichte zuständig; 4) in Kanada gelten für diese Lizenzbedingungen die Gesetze der Provinz Ontario; sowie 5) in den Vereinigten Staaten und in Puerto Rico sowie in der Volksrepublik China gelten für diese Lizenzbedingungen die Gesetze des US-Bundesstaates New York</w:t>
      </w:r>
      <w:r w:rsidRPr="0053746E">
        <w:rPr>
          <w:lang w:val="de-DE"/>
        </w:rPr>
        <w:t>.</w:t>
      </w:r>
    </w:p>
    <w:sectPr w:rsidR="00721EB0" w:rsidRPr="0053746E">
      <w:pgSz w:w="11910" w:h="16840"/>
      <w:pgMar w:top="1380" w:right="992"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JP">
    <w:panose1 w:val="020B0200000000000000"/>
    <w:charset w:val="80"/>
    <w:family w:val="swiss"/>
    <w:pitch w:val="variable"/>
    <w:sig w:usb0="20000287" w:usb1="2ADF3C10" w:usb2="00000016" w:usb3="00000000" w:csb0="0006010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953D3"/>
    <w:multiLevelType w:val="multilevel"/>
    <w:tmpl w:val="E8E678F2"/>
    <w:lvl w:ilvl="0">
      <w:start w:val="1"/>
      <w:numFmt w:val="decimal"/>
      <w:lvlText w:val="%1."/>
      <w:lvlJc w:val="left"/>
      <w:pPr>
        <w:ind w:left="510" w:hanging="428"/>
        <w:jc w:val="left"/>
      </w:pPr>
      <w:rPr>
        <w:rFonts w:hint="default"/>
        <w:spacing w:val="0"/>
        <w:w w:val="100"/>
        <w:lang w:val="en-US" w:eastAsia="en-US" w:bidi="ar-SA"/>
      </w:rPr>
    </w:lvl>
    <w:lvl w:ilvl="1">
      <w:start w:val="1"/>
      <w:numFmt w:val="decimal"/>
      <w:lvlText w:val="%1.%2."/>
      <w:lvlJc w:val="left"/>
      <w:pPr>
        <w:ind w:left="650" w:hanging="567"/>
        <w:jc w:val="left"/>
      </w:pPr>
      <w:rPr>
        <w:rFonts w:ascii="Noto Sans JP" w:eastAsia="Noto Sans JP" w:hAnsi="Noto Sans JP" w:cs="Noto Sans JP" w:hint="default"/>
        <w:b w:val="0"/>
        <w:bCs w:val="0"/>
        <w:i w:val="0"/>
        <w:iCs w:val="0"/>
        <w:spacing w:val="-3"/>
        <w:w w:val="100"/>
        <w:sz w:val="21"/>
        <w:szCs w:val="21"/>
        <w:lang w:val="en-US" w:eastAsia="en-US" w:bidi="ar-SA"/>
      </w:rPr>
    </w:lvl>
    <w:lvl w:ilvl="2">
      <w:numFmt w:val="bullet"/>
      <w:lvlText w:val="•"/>
      <w:lvlJc w:val="left"/>
      <w:pPr>
        <w:ind w:left="1688" w:hanging="567"/>
      </w:pPr>
      <w:rPr>
        <w:rFonts w:hint="default"/>
        <w:lang w:val="en-US" w:eastAsia="en-US" w:bidi="ar-SA"/>
      </w:rPr>
    </w:lvl>
    <w:lvl w:ilvl="3">
      <w:numFmt w:val="bullet"/>
      <w:lvlText w:val="•"/>
      <w:lvlJc w:val="left"/>
      <w:pPr>
        <w:ind w:left="2717" w:hanging="567"/>
      </w:pPr>
      <w:rPr>
        <w:rFonts w:hint="default"/>
        <w:lang w:val="en-US" w:eastAsia="en-US" w:bidi="ar-SA"/>
      </w:rPr>
    </w:lvl>
    <w:lvl w:ilvl="4">
      <w:numFmt w:val="bullet"/>
      <w:lvlText w:val="•"/>
      <w:lvlJc w:val="left"/>
      <w:pPr>
        <w:ind w:left="3746" w:hanging="567"/>
      </w:pPr>
      <w:rPr>
        <w:rFonts w:hint="default"/>
        <w:lang w:val="en-US" w:eastAsia="en-US" w:bidi="ar-SA"/>
      </w:rPr>
    </w:lvl>
    <w:lvl w:ilvl="5">
      <w:numFmt w:val="bullet"/>
      <w:lvlText w:val="•"/>
      <w:lvlJc w:val="left"/>
      <w:pPr>
        <w:ind w:left="4775" w:hanging="567"/>
      </w:pPr>
      <w:rPr>
        <w:rFonts w:hint="default"/>
        <w:lang w:val="en-US" w:eastAsia="en-US" w:bidi="ar-SA"/>
      </w:rPr>
    </w:lvl>
    <w:lvl w:ilvl="6">
      <w:numFmt w:val="bullet"/>
      <w:lvlText w:val="•"/>
      <w:lvlJc w:val="left"/>
      <w:pPr>
        <w:ind w:left="5804" w:hanging="567"/>
      </w:pPr>
      <w:rPr>
        <w:rFonts w:hint="default"/>
        <w:lang w:val="en-US" w:eastAsia="en-US" w:bidi="ar-SA"/>
      </w:rPr>
    </w:lvl>
    <w:lvl w:ilvl="7">
      <w:numFmt w:val="bullet"/>
      <w:lvlText w:val="•"/>
      <w:lvlJc w:val="left"/>
      <w:pPr>
        <w:ind w:left="6833" w:hanging="567"/>
      </w:pPr>
      <w:rPr>
        <w:rFonts w:hint="default"/>
        <w:lang w:val="en-US" w:eastAsia="en-US" w:bidi="ar-SA"/>
      </w:rPr>
    </w:lvl>
    <w:lvl w:ilvl="8">
      <w:numFmt w:val="bullet"/>
      <w:lvlText w:val="•"/>
      <w:lvlJc w:val="left"/>
      <w:pPr>
        <w:ind w:left="7862" w:hanging="567"/>
      </w:pPr>
      <w:rPr>
        <w:rFonts w:hint="default"/>
        <w:lang w:val="en-US" w:eastAsia="en-US" w:bidi="ar-SA"/>
      </w:rPr>
    </w:lvl>
  </w:abstractNum>
  <w:num w:numId="1" w16cid:durableId="948663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EB0"/>
    <w:rsid w:val="000C1881"/>
    <w:rsid w:val="00194140"/>
    <w:rsid w:val="0053746E"/>
    <w:rsid w:val="00721EB0"/>
    <w:rsid w:val="0085602C"/>
    <w:rsid w:val="00C2699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75B"/>
  <w15:docId w15:val="{7362C2CE-B365-4FF2-AFE1-4EC36656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Noto Sans JP" w:eastAsia="Noto Sans JP" w:hAnsi="Noto Sans JP" w:cs="Noto Sans JP"/>
    </w:rPr>
  </w:style>
  <w:style w:type="paragraph" w:styleId="berschrift1">
    <w:name w:val="heading 1"/>
    <w:basedOn w:val="Standard"/>
    <w:uiPriority w:val="9"/>
    <w:qFormat/>
    <w:pPr>
      <w:spacing w:line="449" w:lineRule="exact"/>
      <w:ind w:left="509" w:hanging="426"/>
      <w:jc w:val="both"/>
      <w:outlineLvl w:val="0"/>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650"/>
      <w:jc w:val="both"/>
    </w:pPr>
    <w:rPr>
      <w:sz w:val="21"/>
      <w:szCs w:val="21"/>
    </w:rPr>
  </w:style>
  <w:style w:type="paragraph" w:styleId="Listenabsatz">
    <w:name w:val="List Paragraph"/>
    <w:basedOn w:val="Standard"/>
    <w:uiPriority w:val="1"/>
    <w:qFormat/>
    <w:pPr>
      <w:ind w:left="650" w:hanging="567"/>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1BF96D11CA434382C6F86377ABEFC8" ma:contentTypeVersion="15" ma:contentTypeDescription="新しいドキュメントを作成します。" ma:contentTypeScope="" ma:versionID="e08300151b968acc7b60e2a1c7ad4710">
  <xsd:schema xmlns:xsd="http://www.w3.org/2001/XMLSchema" xmlns:xs="http://www.w3.org/2001/XMLSchema" xmlns:p="http://schemas.microsoft.com/office/2006/metadata/properties" xmlns:ns2="b4153af6-32c6-4d6d-be64-b5ff1b8a62c8" xmlns:ns3="8a0dfce1-685b-4c4c-911e-738a5d72b474" targetNamespace="http://schemas.microsoft.com/office/2006/metadata/properties" ma:root="true" ma:fieldsID="da395ef74536b5c428b62e3f813810e8" ns2:_="" ns3:_="">
    <xsd:import namespace="b4153af6-32c6-4d6d-be64-b5ff1b8a62c8"/>
    <xsd:import namespace="8a0dfce1-685b-4c4c-911e-738a5d72b47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153af6-32c6-4d6d-be64-b5ff1b8a6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dfce1-685b-4c4c-911e-738a5d72b47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65478d3e-02ba-429f-a0bb-6c83980492ee}" ma:internalName="TaxCatchAll" ma:showField="CatchAllData" ma:web="8a0dfce1-685b-4c4c-911e-738a5d72b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a0dfce1-685b-4c4c-911e-738a5d72b474" xsi:nil="true"/>
    <lcf76f155ced4ddcb4097134ff3c332f xmlns="b4153af6-32c6-4d6d-be64-b5ff1b8a62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7BA265-BC7E-42B9-B415-7D8AE1B49E45}"/>
</file>

<file path=customXml/itemProps2.xml><?xml version="1.0" encoding="utf-8"?>
<ds:datastoreItem xmlns:ds="http://schemas.openxmlformats.org/officeDocument/2006/customXml" ds:itemID="{14930043-F529-4F5B-9AA8-859839B09B4C}"/>
</file>

<file path=customXml/itemProps3.xml><?xml version="1.0" encoding="utf-8"?>
<ds:datastoreItem xmlns:ds="http://schemas.openxmlformats.org/officeDocument/2006/customXml" ds:itemID="{BA24336C-EA4B-4C01-ABA1-FC5F3B08535F}"/>
</file>

<file path=docProps/app.xml><?xml version="1.0" encoding="utf-8"?>
<Properties xmlns="http://schemas.openxmlformats.org/officeDocument/2006/extended-properties" xmlns:vt="http://schemas.openxmlformats.org/officeDocument/2006/docPropsVTypes">
  <Template>normal.dotm</Template>
  <TotalTime>0</TotalTime>
  <Pages>8</Pages>
  <Words>2486</Words>
  <Characters>17631</Characters>
  <Application>Microsoft Office Word</Application>
  <DocSecurity>0</DocSecurity>
  <Lines>289</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Fsas Technologies Inc.</dc:creator>
  <cp:lastModifiedBy>López Valcarce Jesús</cp:lastModifiedBy>
  <cp:revision>4</cp:revision>
  <dcterms:created xsi:type="dcterms:W3CDTF">2025-05-30T12:47:00Z</dcterms:created>
  <dcterms:modified xsi:type="dcterms:W3CDTF">2025-05-30T13:14:00Z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2025-05-23T00:00:00Z</vt:filetime>
  </property>
  <property fmtid="{D5CDD505-2E9C-101B-9397-08002B2CF9AE}" pid="3" name="Creator">
    <vt:lpwstr>Microsoft® Word für Microsoft 365</vt:lpwstr>
  </property>
  <property fmtid="{D5CDD505-2E9C-101B-9397-08002B2CF9AE}" pid="4" name="LastSaved">
    <vt:filetime>2025-05-30T00:00:00Z</vt:filetime>
  </property>
  <property fmtid="{D5CDD505-2E9C-101B-9397-08002B2CF9AE}" pid="5" name="Producer">
    <vt:lpwstr>Microsoft® Word für Microsoft 365</vt:lpwstr>
  </property>
  <property fmtid="{D5CDD505-2E9C-101B-9397-08002B2CF9AE}" pid="6" name="ContentTypeId">
    <vt:lpwstr>0x010100A31BF96D11CA434382C6F86377ABEFC8</vt:lpwstr>
  </property>
</Properties>
</file>